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743FC" w14:textId="77777777" w:rsidR="00EA20AB" w:rsidRPr="00484402" w:rsidRDefault="00EA20AB" w:rsidP="007C2295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484402">
        <w:rPr>
          <w:rFonts w:ascii="Bookman Old Style" w:hAnsi="Bookman Old Style"/>
          <w:b/>
          <w:sz w:val="20"/>
          <w:szCs w:val="20"/>
        </w:rPr>
        <w:t>UMHSL</w:t>
      </w:r>
    </w:p>
    <w:p w14:paraId="582578DC" w14:textId="4F3BF087" w:rsidR="0003030C" w:rsidRPr="00484402" w:rsidRDefault="0003030C" w:rsidP="007C2295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484402">
        <w:rPr>
          <w:rFonts w:ascii="Bookman Old Style" w:hAnsi="Bookman Old Style"/>
          <w:b/>
          <w:sz w:val="20"/>
          <w:szCs w:val="20"/>
        </w:rPr>
        <w:t>615/4</w:t>
      </w:r>
    </w:p>
    <w:p w14:paraId="309A6E8F" w14:textId="77777777" w:rsidR="0003030C" w:rsidRPr="00484402" w:rsidRDefault="0003030C" w:rsidP="007C2295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484402">
        <w:rPr>
          <w:rFonts w:ascii="Bookman Old Style" w:hAnsi="Bookman Old Style"/>
          <w:b/>
          <w:sz w:val="20"/>
          <w:szCs w:val="20"/>
        </w:rPr>
        <w:t>FINE ART</w:t>
      </w:r>
    </w:p>
    <w:p w14:paraId="2F90273C" w14:textId="77777777" w:rsidR="0003030C" w:rsidRPr="00484402" w:rsidRDefault="0003030C" w:rsidP="007C2295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484402">
        <w:rPr>
          <w:rFonts w:ascii="Bookman Old Style" w:hAnsi="Bookman Old Style"/>
          <w:b/>
          <w:sz w:val="20"/>
          <w:szCs w:val="20"/>
        </w:rPr>
        <w:t>IPS</w:t>
      </w:r>
    </w:p>
    <w:p w14:paraId="483E06FB" w14:textId="77777777" w:rsidR="0003030C" w:rsidRPr="00484402" w:rsidRDefault="0003030C" w:rsidP="007C2295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484402">
        <w:rPr>
          <w:rFonts w:ascii="Bookman Old Style" w:hAnsi="Bookman Old Style"/>
          <w:b/>
          <w:sz w:val="20"/>
          <w:szCs w:val="20"/>
        </w:rPr>
        <w:t xml:space="preserve">STUDIO </w:t>
      </w:r>
    </w:p>
    <w:p w14:paraId="0E9EB164" w14:textId="77777777" w:rsidR="0003030C" w:rsidRPr="00484402" w:rsidRDefault="0003030C" w:rsidP="007C2295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484402">
        <w:rPr>
          <w:rFonts w:ascii="Bookman Old Style" w:hAnsi="Bookman Old Style"/>
          <w:b/>
          <w:sz w:val="20"/>
          <w:szCs w:val="20"/>
        </w:rPr>
        <w:t>TECHNOLOGY</w:t>
      </w:r>
    </w:p>
    <w:p w14:paraId="255B56B1" w14:textId="2095298F" w:rsidR="0003030C" w:rsidRPr="00484402" w:rsidRDefault="0003030C" w:rsidP="002D7F7D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484402">
        <w:rPr>
          <w:rFonts w:ascii="Bookman Old Style" w:hAnsi="Bookman Old Style"/>
          <w:b/>
          <w:sz w:val="20"/>
          <w:szCs w:val="20"/>
        </w:rPr>
        <w:t>PAPER 4</w:t>
      </w:r>
    </w:p>
    <w:p w14:paraId="03616E44" w14:textId="15E68727" w:rsidR="002D7F7D" w:rsidRPr="00484402" w:rsidRDefault="002D7F7D" w:rsidP="002D7F7D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proofErr w:type="gramStart"/>
      <w:r w:rsidRPr="00484402">
        <w:rPr>
          <w:rFonts w:ascii="Bookman Old Style" w:hAnsi="Bookman Old Style"/>
          <w:b/>
          <w:sz w:val="20"/>
          <w:szCs w:val="20"/>
        </w:rPr>
        <w:t xml:space="preserve">Revision and </w:t>
      </w:r>
      <w:r w:rsidR="007C4986" w:rsidRPr="00484402">
        <w:rPr>
          <w:rFonts w:ascii="Bookman Old Style" w:hAnsi="Bookman Old Style"/>
          <w:b/>
          <w:sz w:val="20"/>
          <w:szCs w:val="20"/>
        </w:rPr>
        <w:t>research questions.</w:t>
      </w:r>
      <w:proofErr w:type="gramEnd"/>
    </w:p>
    <w:p w14:paraId="3C197F7F" w14:textId="77777777" w:rsidR="0003030C" w:rsidRPr="00484402" w:rsidRDefault="0003030C" w:rsidP="007C2295">
      <w:pPr>
        <w:rPr>
          <w:sz w:val="20"/>
          <w:szCs w:val="20"/>
        </w:rPr>
      </w:pPr>
    </w:p>
    <w:p w14:paraId="393CF1A5" w14:textId="2FB4EBD1" w:rsidR="0003030C" w:rsidRPr="00484402" w:rsidRDefault="0003030C" w:rsidP="007C2295">
      <w:pPr>
        <w:rPr>
          <w:rFonts w:ascii="Bookman Old Style" w:hAnsi="Bookman Old Style"/>
          <w:sz w:val="20"/>
          <w:szCs w:val="20"/>
        </w:rPr>
      </w:pPr>
      <w:r w:rsidRPr="00484402">
        <w:rPr>
          <w:rFonts w:ascii="Bookman Old Style" w:hAnsi="Bookman Old Style"/>
          <w:sz w:val="20"/>
          <w:szCs w:val="20"/>
        </w:rPr>
        <w:t xml:space="preserve">1. </w:t>
      </w:r>
      <w:proofErr w:type="gramStart"/>
      <w:r w:rsidRPr="00484402">
        <w:rPr>
          <w:rFonts w:ascii="Bookman Old Style" w:hAnsi="Bookman Old Style"/>
          <w:sz w:val="20"/>
          <w:szCs w:val="20"/>
        </w:rPr>
        <w:t>a</w:t>
      </w:r>
      <w:proofErr w:type="gramEnd"/>
      <w:r w:rsidRPr="00484402">
        <w:rPr>
          <w:rFonts w:ascii="Bookman Old Style" w:hAnsi="Bookman Old Style"/>
          <w:sz w:val="20"/>
          <w:szCs w:val="20"/>
        </w:rPr>
        <w:t xml:space="preserve">) Mention and illustrate the types of macramé.                      </w:t>
      </w:r>
    </w:p>
    <w:p w14:paraId="720F1DDB" w14:textId="4E4A9554" w:rsidR="0003030C" w:rsidRPr="00484402" w:rsidRDefault="0003030C" w:rsidP="007C2295">
      <w:pPr>
        <w:rPr>
          <w:rFonts w:ascii="Bookman Old Style" w:hAnsi="Bookman Old Style"/>
          <w:sz w:val="20"/>
          <w:szCs w:val="20"/>
        </w:rPr>
      </w:pPr>
      <w:r w:rsidRPr="00484402">
        <w:rPr>
          <w:rFonts w:ascii="Bookman Old Style" w:hAnsi="Bookman Old Style"/>
          <w:sz w:val="20"/>
          <w:szCs w:val="20"/>
        </w:rPr>
        <w:t xml:space="preserve">  b) Explain the following.                                                            </w:t>
      </w:r>
    </w:p>
    <w:p w14:paraId="48F94F5F" w14:textId="77777777" w:rsidR="0003030C" w:rsidRPr="00484402" w:rsidRDefault="0003030C" w:rsidP="007C2295">
      <w:pPr>
        <w:rPr>
          <w:rFonts w:ascii="Bookman Old Style" w:hAnsi="Bookman Old Style"/>
          <w:sz w:val="20"/>
          <w:szCs w:val="20"/>
        </w:rPr>
      </w:pPr>
      <w:r w:rsidRPr="00484402">
        <w:rPr>
          <w:rFonts w:ascii="Bookman Old Style" w:hAnsi="Bookman Old Style"/>
          <w:sz w:val="20"/>
          <w:szCs w:val="20"/>
        </w:rPr>
        <w:t xml:space="preserve">           Primary </w:t>
      </w:r>
      <w:proofErr w:type="spellStart"/>
      <w:r w:rsidRPr="00484402">
        <w:rPr>
          <w:rFonts w:ascii="Bookman Old Style" w:hAnsi="Bookman Old Style"/>
          <w:sz w:val="20"/>
          <w:szCs w:val="20"/>
        </w:rPr>
        <w:t>colours</w:t>
      </w:r>
      <w:proofErr w:type="spellEnd"/>
    </w:p>
    <w:p w14:paraId="1F66D03F" w14:textId="77777777" w:rsidR="0003030C" w:rsidRPr="00484402" w:rsidRDefault="0003030C" w:rsidP="007C2295">
      <w:pPr>
        <w:rPr>
          <w:rFonts w:ascii="Bookman Old Style" w:hAnsi="Bookman Old Style"/>
          <w:sz w:val="20"/>
          <w:szCs w:val="20"/>
        </w:rPr>
      </w:pPr>
      <w:r w:rsidRPr="00484402">
        <w:rPr>
          <w:rFonts w:ascii="Bookman Old Style" w:hAnsi="Bookman Old Style"/>
          <w:sz w:val="20"/>
          <w:szCs w:val="20"/>
        </w:rPr>
        <w:t xml:space="preserve">           Secondary colors</w:t>
      </w:r>
    </w:p>
    <w:p w14:paraId="464FC778" w14:textId="77777777" w:rsidR="0003030C" w:rsidRPr="00484402" w:rsidRDefault="0003030C" w:rsidP="007C2295">
      <w:pPr>
        <w:rPr>
          <w:rFonts w:ascii="Bookman Old Style" w:hAnsi="Bookman Old Style"/>
          <w:sz w:val="20"/>
          <w:szCs w:val="20"/>
        </w:rPr>
      </w:pPr>
      <w:r w:rsidRPr="00484402">
        <w:rPr>
          <w:rFonts w:ascii="Bookman Old Style" w:hAnsi="Bookman Old Style"/>
          <w:sz w:val="20"/>
          <w:szCs w:val="20"/>
        </w:rPr>
        <w:t>Squeegee</w:t>
      </w:r>
    </w:p>
    <w:p w14:paraId="7DA4247A" w14:textId="25C8284C" w:rsidR="0003030C" w:rsidRPr="00484402" w:rsidRDefault="0003030C" w:rsidP="007C2295">
      <w:pPr>
        <w:rPr>
          <w:rFonts w:ascii="Bookman Old Style" w:hAnsi="Bookman Old Style"/>
          <w:sz w:val="20"/>
          <w:szCs w:val="20"/>
        </w:rPr>
      </w:pPr>
      <w:r w:rsidRPr="00484402">
        <w:rPr>
          <w:rFonts w:ascii="Bookman Old Style" w:hAnsi="Bookman Old Style"/>
          <w:sz w:val="20"/>
          <w:szCs w:val="20"/>
        </w:rPr>
        <w:t xml:space="preserve">2. </w:t>
      </w:r>
      <w:proofErr w:type="gramStart"/>
      <w:r w:rsidRPr="00484402">
        <w:rPr>
          <w:rFonts w:ascii="Bookman Old Style" w:hAnsi="Bookman Old Style"/>
          <w:sz w:val="20"/>
          <w:szCs w:val="20"/>
        </w:rPr>
        <w:t>a</w:t>
      </w:r>
      <w:proofErr w:type="gramEnd"/>
      <w:r w:rsidRPr="00484402">
        <w:rPr>
          <w:rFonts w:ascii="Bookman Old Style" w:hAnsi="Bookman Old Style"/>
          <w:sz w:val="20"/>
          <w:szCs w:val="20"/>
        </w:rPr>
        <w:t xml:space="preserve">) Draw a frame loom and indicate the, wefts, warps and a shuttle.                             </w:t>
      </w:r>
    </w:p>
    <w:p w14:paraId="1D184D04" w14:textId="65236CD4" w:rsidR="0003030C" w:rsidRPr="00484402" w:rsidRDefault="0003030C" w:rsidP="007C2295">
      <w:pPr>
        <w:rPr>
          <w:rFonts w:ascii="Bookman Old Style" w:hAnsi="Bookman Old Style"/>
          <w:sz w:val="20"/>
          <w:szCs w:val="20"/>
        </w:rPr>
      </w:pPr>
      <w:r w:rsidRPr="00484402">
        <w:rPr>
          <w:rFonts w:ascii="Bookman Old Style" w:hAnsi="Bookman Old Style"/>
          <w:sz w:val="20"/>
          <w:szCs w:val="20"/>
        </w:rPr>
        <w:t xml:space="preserve">  b) Mention four decorating techniques of ceramics.                   </w:t>
      </w:r>
    </w:p>
    <w:p w14:paraId="484F4D1F" w14:textId="06E14A44" w:rsidR="0003030C" w:rsidRPr="00484402" w:rsidRDefault="0003030C" w:rsidP="007C2295">
      <w:pPr>
        <w:rPr>
          <w:rFonts w:ascii="Bookman Old Style" w:hAnsi="Bookman Old Style"/>
          <w:sz w:val="20"/>
          <w:szCs w:val="20"/>
        </w:rPr>
      </w:pPr>
      <w:r w:rsidRPr="00484402">
        <w:rPr>
          <w:rFonts w:ascii="Bookman Old Style" w:hAnsi="Bookman Old Style"/>
          <w:sz w:val="20"/>
          <w:szCs w:val="20"/>
        </w:rPr>
        <w:t xml:space="preserve">3.  List eight materials that can be used in making puppets.       </w:t>
      </w:r>
    </w:p>
    <w:p w14:paraId="254E80B8" w14:textId="4AC04CD4" w:rsidR="0003030C" w:rsidRPr="00484402" w:rsidRDefault="0003030C" w:rsidP="007C2295">
      <w:pPr>
        <w:rPr>
          <w:rFonts w:ascii="Bookman Old Style" w:hAnsi="Bookman Old Style"/>
          <w:sz w:val="20"/>
          <w:szCs w:val="20"/>
        </w:rPr>
      </w:pPr>
      <w:r w:rsidRPr="00484402">
        <w:rPr>
          <w:rFonts w:ascii="Bookman Old Style" w:hAnsi="Bookman Old Style"/>
          <w:sz w:val="20"/>
          <w:szCs w:val="20"/>
        </w:rPr>
        <w:t xml:space="preserve">4.  Describe any four methods used to decorate textile fabrics.    </w:t>
      </w:r>
    </w:p>
    <w:p w14:paraId="4FACE03E" w14:textId="684CD51F" w:rsidR="0003030C" w:rsidRPr="00484402" w:rsidRDefault="0003030C" w:rsidP="007C2295">
      <w:pPr>
        <w:rPr>
          <w:rFonts w:ascii="Bookman Old Style" w:hAnsi="Bookman Old Style"/>
          <w:sz w:val="20"/>
          <w:szCs w:val="20"/>
        </w:rPr>
      </w:pPr>
      <w:r w:rsidRPr="00484402">
        <w:rPr>
          <w:rFonts w:ascii="Bookman Old Style" w:hAnsi="Bookman Old Style"/>
          <w:sz w:val="20"/>
          <w:szCs w:val="20"/>
        </w:rPr>
        <w:t xml:space="preserve">5.  Define the following terms.                                                     </w:t>
      </w:r>
    </w:p>
    <w:p w14:paraId="36239CB7" w14:textId="77777777" w:rsidR="0003030C" w:rsidRPr="00484402" w:rsidRDefault="0003030C" w:rsidP="007C2295">
      <w:pPr>
        <w:rPr>
          <w:rFonts w:ascii="Bookman Old Style" w:hAnsi="Bookman Old Style"/>
          <w:sz w:val="20"/>
          <w:szCs w:val="20"/>
        </w:rPr>
      </w:pPr>
      <w:r w:rsidRPr="00484402">
        <w:rPr>
          <w:rFonts w:ascii="Bookman Old Style" w:hAnsi="Bookman Old Style"/>
          <w:sz w:val="20"/>
          <w:szCs w:val="20"/>
        </w:rPr>
        <w:t>Collage</w:t>
      </w:r>
    </w:p>
    <w:p w14:paraId="0F3FEB6E" w14:textId="0D4C94FB" w:rsidR="0003030C" w:rsidRPr="00484402" w:rsidRDefault="0003030C" w:rsidP="007C2295">
      <w:pPr>
        <w:rPr>
          <w:rFonts w:ascii="Bookman Old Style" w:hAnsi="Bookman Old Style"/>
          <w:sz w:val="20"/>
          <w:szCs w:val="20"/>
        </w:rPr>
      </w:pPr>
      <w:r w:rsidRPr="00484402">
        <w:rPr>
          <w:rFonts w:ascii="Bookman Old Style" w:hAnsi="Bookman Old Style"/>
          <w:sz w:val="20"/>
          <w:szCs w:val="20"/>
        </w:rPr>
        <w:t xml:space="preserve"> Motif</w:t>
      </w:r>
    </w:p>
    <w:p w14:paraId="2237915C" w14:textId="03049F2A" w:rsidR="0003030C" w:rsidRPr="00484402" w:rsidRDefault="0003030C" w:rsidP="007C2295">
      <w:pPr>
        <w:rPr>
          <w:rFonts w:ascii="Bookman Old Style" w:hAnsi="Bookman Old Style"/>
          <w:sz w:val="20"/>
          <w:szCs w:val="20"/>
        </w:rPr>
      </w:pPr>
      <w:r w:rsidRPr="00484402">
        <w:rPr>
          <w:rFonts w:ascii="Bookman Old Style" w:hAnsi="Bookman Old Style"/>
          <w:sz w:val="20"/>
          <w:szCs w:val="20"/>
        </w:rPr>
        <w:t xml:space="preserve">  </w:t>
      </w:r>
      <w:proofErr w:type="spellStart"/>
      <w:r w:rsidRPr="00484402">
        <w:rPr>
          <w:rFonts w:ascii="Bookman Old Style" w:hAnsi="Bookman Old Style"/>
          <w:sz w:val="20"/>
          <w:szCs w:val="20"/>
        </w:rPr>
        <w:t>Tjanting</w:t>
      </w:r>
      <w:proofErr w:type="spellEnd"/>
      <w:r w:rsidRPr="00484402">
        <w:rPr>
          <w:rFonts w:ascii="Bookman Old Style" w:hAnsi="Bookman Old Style"/>
          <w:sz w:val="20"/>
          <w:szCs w:val="20"/>
        </w:rPr>
        <w:t xml:space="preserve"> tool</w:t>
      </w:r>
      <w:bookmarkStart w:id="0" w:name="_GoBack"/>
      <w:bookmarkEnd w:id="0"/>
    </w:p>
    <w:p w14:paraId="35163126" w14:textId="51D30388" w:rsidR="007C4986" w:rsidRPr="00484402" w:rsidRDefault="0003030C" w:rsidP="007C2295">
      <w:pPr>
        <w:rPr>
          <w:rFonts w:ascii="Bookman Old Style" w:hAnsi="Bookman Old Style"/>
          <w:sz w:val="20"/>
          <w:szCs w:val="20"/>
        </w:rPr>
      </w:pPr>
      <w:r w:rsidRPr="00484402">
        <w:rPr>
          <w:rFonts w:ascii="Bookman Old Style" w:hAnsi="Bookman Old Style"/>
          <w:sz w:val="20"/>
          <w:szCs w:val="20"/>
        </w:rPr>
        <w:t xml:space="preserve">  </w:t>
      </w:r>
      <w:r w:rsidR="007C4986" w:rsidRPr="00484402">
        <w:rPr>
          <w:rFonts w:ascii="Bookman Old Style" w:hAnsi="Bookman Old Style"/>
          <w:sz w:val="20"/>
          <w:szCs w:val="20"/>
        </w:rPr>
        <w:t>Voids</w:t>
      </w:r>
    </w:p>
    <w:p w14:paraId="273B66A1" w14:textId="037A9377" w:rsidR="007C4986" w:rsidRPr="00484402" w:rsidRDefault="007C4986" w:rsidP="007C2295">
      <w:pPr>
        <w:rPr>
          <w:rFonts w:ascii="Bookman Old Style" w:hAnsi="Bookman Old Style"/>
          <w:sz w:val="20"/>
          <w:szCs w:val="20"/>
        </w:rPr>
      </w:pPr>
      <w:r w:rsidRPr="00484402">
        <w:rPr>
          <w:rFonts w:ascii="Bookman Old Style" w:hAnsi="Bookman Old Style"/>
          <w:sz w:val="20"/>
          <w:szCs w:val="20"/>
        </w:rPr>
        <w:t>Armature</w:t>
      </w:r>
    </w:p>
    <w:p w14:paraId="79E6348B" w14:textId="00DD16CA" w:rsidR="0003030C" w:rsidRPr="00484402" w:rsidRDefault="0003030C" w:rsidP="007C2295">
      <w:pPr>
        <w:tabs>
          <w:tab w:val="left" w:pos="450"/>
        </w:tabs>
        <w:rPr>
          <w:rFonts w:ascii="Bookman Old Style" w:hAnsi="Bookman Old Style"/>
          <w:sz w:val="20"/>
          <w:szCs w:val="20"/>
        </w:rPr>
      </w:pPr>
      <w:r w:rsidRPr="00484402">
        <w:rPr>
          <w:rFonts w:ascii="Bookman Old Style" w:hAnsi="Bookman Old Style"/>
          <w:sz w:val="20"/>
          <w:szCs w:val="20"/>
        </w:rPr>
        <w:t xml:space="preserve">6.  Describe the procedures that one can undergo to make a paper Mache </w:t>
      </w:r>
      <w:r w:rsidR="00105CF1" w:rsidRPr="00484402">
        <w:rPr>
          <w:rFonts w:ascii="Bookman Old Style" w:hAnsi="Bookman Old Style"/>
          <w:sz w:val="20"/>
          <w:szCs w:val="20"/>
        </w:rPr>
        <w:t>sculpture till finish.</w:t>
      </w:r>
    </w:p>
    <w:p w14:paraId="0F7ABBB3" w14:textId="554C6A1B" w:rsidR="0003030C" w:rsidRPr="00484402" w:rsidRDefault="0003030C" w:rsidP="007C2295">
      <w:pPr>
        <w:rPr>
          <w:rFonts w:ascii="Bookman Old Style" w:hAnsi="Bookman Old Style"/>
          <w:sz w:val="20"/>
          <w:szCs w:val="20"/>
        </w:rPr>
      </w:pPr>
      <w:r w:rsidRPr="00484402">
        <w:rPr>
          <w:rFonts w:ascii="Bookman Old Style" w:hAnsi="Bookman Old Style"/>
          <w:sz w:val="20"/>
          <w:szCs w:val="20"/>
        </w:rPr>
        <w:t xml:space="preserve">7. </w:t>
      </w:r>
      <w:proofErr w:type="gramStart"/>
      <w:r w:rsidRPr="00484402">
        <w:rPr>
          <w:rFonts w:ascii="Bookman Old Style" w:hAnsi="Bookman Old Style"/>
          <w:sz w:val="20"/>
          <w:szCs w:val="20"/>
        </w:rPr>
        <w:t>a</w:t>
      </w:r>
      <w:proofErr w:type="gramEnd"/>
      <w:r w:rsidRPr="00484402">
        <w:rPr>
          <w:rFonts w:ascii="Bookman Old Style" w:hAnsi="Bookman Old Style"/>
          <w:sz w:val="20"/>
          <w:szCs w:val="20"/>
        </w:rPr>
        <w:t>) Describe the complete process of making a block printed artwork</w:t>
      </w:r>
      <w:r w:rsidR="00105CF1" w:rsidRPr="00484402">
        <w:rPr>
          <w:rFonts w:ascii="Bookman Old Style" w:hAnsi="Bookman Old Style"/>
          <w:sz w:val="20"/>
          <w:szCs w:val="20"/>
        </w:rPr>
        <w:t xml:space="preserve"> on any given surface.</w:t>
      </w:r>
    </w:p>
    <w:p w14:paraId="727F7799" w14:textId="67756C3C" w:rsidR="0003030C" w:rsidRPr="00484402" w:rsidRDefault="0003030C" w:rsidP="007C2295">
      <w:pPr>
        <w:rPr>
          <w:rFonts w:ascii="Bookman Old Style" w:hAnsi="Bookman Old Style"/>
          <w:sz w:val="20"/>
          <w:szCs w:val="20"/>
        </w:rPr>
      </w:pPr>
      <w:r w:rsidRPr="00484402">
        <w:rPr>
          <w:rFonts w:ascii="Bookman Old Style" w:hAnsi="Bookman Old Style"/>
          <w:sz w:val="20"/>
          <w:szCs w:val="20"/>
        </w:rPr>
        <w:t xml:space="preserve">  b) Give three differences between screen and stencil printing</w:t>
      </w:r>
      <w:r w:rsidR="006526D6" w:rsidRPr="00484402">
        <w:rPr>
          <w:rFonts w:ascii="Bookman Old Style" w:hAnsi="Bookman Old Style"/>
          <w:sz w:val="20"/>
          <w:szCs w:val="20"/>
        </w:rPr>
        <w:t xml:space="preserve"> and what are the shortcomings of both methods</w:t>
      </w:r>
      <w:r w:rsidRPr="00484402">
        <w:rPr>
          <w:rFonts w:ascii="Bookman Old Style" w:hAnsi="Bookman Old Style"/>
          <w:sz w:val="20"/>
          <w:szCs w:val="20"/>
        </w:rPr>
        <w:t xml:space="preserve">.                                        </w:t>
      </w:r>
      <w:r w:rsidRPr="00484402">
        <w:rPr>
          <w:rFonts w:ascii="Bookman Old Style" w:hAnsi="Bookman Old Style"/>
          <w:sz w:val="20"/>
          <w:szCs w:val="20"/>
        </w:rPr>
        <w:tab/>
      </w:r>
      <w:r w:rsidRPr="00484402">
        <w:rPr>
          <w:rFonts w:ascii="Bookman Old Style" w:hAnsi="Bookman Old Style"/>
          <w:sz w:val="20"/>
          <w:szCs w:val="20"/>
        </w:rPr>
        <w:tab/>
      </w:r>
    </w:p>
    <w:p w14:paraId="1F1C23EB" w14:textId="26570F71" w:rsidR="0003030C" w:rsidRPr="00484402" w:rsidRDefault="0003030C" w:rsidP="007C2295">
      <w:pPr>
        <w:rPr>
          <w:rFonts w:ascii="Bookman Old Style" w:hAnsi="Bookman Old Style"/>
          <w:sz w:val="20"/>
          <w:szCs w:val="20"/>
        </w:rPr>
      </w:pPr>
      <w:r w:rsidRPr="00484402">
        <w:rPr>
          <w:rFonts w:ascii="Bookman Old Style" w:hAnsi="Bookman Old Style"/>
          <w:sz w:val="20"/>
          <w:szCs w:val="20"/>
        </w:rPr>
        <w:t xml:space="preserve">8. </w:t>
      </w:r>
      <w:proofErr w:type="gramStart"/>
      <w:r w:rsidRPr="00484402">
        <w:rPr>
          <w:rFonts w:ascii="Bookman Old Style" w:hAnsi="Bookman Old Style"/>
          <w:sz w:val="20"/>
          <w:szCs w:val="20"/>
        </w:rPr>
        <w:t>a</w:t>
      </w:r>
      <w:proofErr w:type="gramEnd"/>
      <w:r w:rsidRPr="00484402">
        <w:rPr>
          <w:rFonts w:ascii="Bookman Old Style" w:hAnsi="Bookman Old Style"/>
          <w:sz w:val="20"/>
          <w:szCs w:val="20"/>
        </w:rPr>
        <w:t xml:space="preserve">) Describe what is done in </w:t>
      </w:r>
      <w:r w:rsidR="00CF52B0" w:rsidRPr="00484402">
        <w:rPr>
          <w:rFonts w:ascii="Bookman Old Style" w:hAnsi="Bookman Old Style"/>
          <w:sz w:val="20"/>
          <w:szCs w:val="20"/>
        </w:rPr>
        <w:t xml:space="preserve">applique as a technique of </w:t>
      </w:r>
      <w:r w:rsidR="00A55CFF" w:rsidRPr="00484402">
        <w:rPr>
          <w:rFonts w:ascii="Bookman Old Style" w:hAnsi="Bookman Old Style"/>
          <w:sz w:val="20"/>
          <w:szCs w:val="20"/>
        </w:rPr>
        <w:t>decorating</w:t>
      </w:r>
      <w:r w:rsidR="00CF52B0" w:rsidRPr="00484402">
        <w:rPr>
          <w:rFonts w:ascii="Bookman Old Style" w:hAnsi="Bookman Old Style"/>
          <w:sz w:val="20"/>
          <w:szCs w:val="20"/>
        </w:rPr>
        <w:t xml:space="preserve"> fabrics</w:t>
      </w:r>
      <w:r w:rsidRPr="00484402">
        <w:rPr>
          <w:rFonts w:ascii="Bookman Old Style" w:hAnsi="Bookman Old Style"/>
          <w:sz w:val="20"/>
          <w:szCs w:val="20"/>
        </w:rPr>
        <w:t xml:space="preserve">                               </w:t>
      </w:r>
    </w:p>
    <w:p w14:paraId="159AA140" w14:textId="54AF0806" w:rsidR="0003030C" w:rsidRPr="00484402" w:rsidRDefault="0003030C" w:rsidP="007C2295">
      <w:pPr>
        <w:rPr>
          <w:rFonts w:ascii="Bookman Old Style" w:hAnsi="Bookman Old Style"/>
          <w:sz w:val="20"/>
          <w:szCs w:val="20"/>
        </w:rPr>
      </w:pPr>
      <w:r w:rsidRPr="00484402">
        <w:rPr>
          <w:rFonts w:ascii="Bookman Old Style" w:hAnsi="Bookman Old Style"/>
          <w:sz w:val="20"/>
          <w:szCs w:val="20"/>
        </w:rPr>
        <w:t xml:space="preserve">  b) Differentiate between patch work and quilting. </w:t>
      </w:r>
    </w:p>
    <w:p w14:paraId="6828D489" w14:textId="7B0BEE09" w:rsidR="0003030C" w:rsidRPr="00484402" w:rsidRDefault="0003030C" w:rsidP="007C2295">
      <w:pPr>
        <w:rPr>
          <w:rFonts w:ascii="Bookman Old Style" w:hAnsi="Bookman Old Style"/>
          <w:sz w:val="20"/>
          <w:szCs w:val="20"/>
        </w:rPr>
      </w:pPr>
      <w:r w:rsidRPr="00484402">
        <w:rPr>
          <w:rFonts w:ascii="Bookman Old Style" w:hAnsi="Bookman Old Style"/>
          <w:sz w:val="20"/>
          <w:szCs w:val="20"/>
        </w:rPr>
        <w:t xml:space="preserve">9.  Define the following artistic terms.                                    </w:t>
      </w:r>
    </w:p>
    <w:p w14:paraId="016E8622" w14:textId="77777777" w:rsidR="0003030C" w:rsidRPr="00484402" w:rsidRDefault="0003030C" w:rsidP="007C2295">
      <w:pPr>
        <w:tabs>
          <w:tab w:val="left" w:pos="9360"/>
        </w:tabs>
        <w:rPr>
          <w:rFonts w:ascii="Bookman Old Style" w:hAnsi="Bookman Old Style"/>
          <w:sz w:val="20"/>
          <w:szCs w:val="20"/>
        </w:rPr>
      </w:pPr>
      <w:r w:rsidRPr="00484402">
        <w:rPr>
          <w:rFonts w:ascii="Bookman Old Style" w:hAnsi="Bookman Old Style"/>
          <w:sz w:val="20"/>
          <w:szCs w:val="20"/>
        </w:rPr>
        <w:t xml:space="preserve">            Plasticity</w:t>
      </w:r>
    </w:p>
    <w:p w14:paraId="081C6B38" w14:textId="77777777" w:rsidR="0003030C" w:rsidRPr="00484402" w:rsidRDefault="0003030C" w:rsidP="007C2295">
      <w:pPr>
        <w:rPr>
          <w:rFonts w:ascii="Bookman Old Style" w:hAnsi="Bookman Old Style"/>
          <w:sz w:val="20"/>
          <w:szCs w:val="20"/>
        </w:rPr>
      </w:pPr>
      <w:r w:rsidRPr="00484402">
        <w:rPr>
          <w:rFonts w:ascii="Bookman Old Style" w:hAnsi="Bookman Old Style"/>
          <w:sz w:val="20"/>
          <w:szCs w:val="20"/>
        </w:rPr>
        <w:t xml:space="preserve">            Perspective</w:t>
      </w:r>
    </w:p>
    <w:p w14:paraId="454A04E8" w14:textId="77777777" w:rsidR="0003030C" w:rsidRPr="00484402" w:rsidRDefault="0003030C" w:rsidP="007C2295">
      <w:pPr>
        <w:rPr>
          <w:rFonts w:ascii="Bookman Old Style" w:hAnsi="Bookman Old Style"/>
          <w:sz w:val="20"/>
          <w:szCs w:val="20"/>
        </w:rPr>
      </w:pPr>
      <w:r w:rsidRPr="00484402">
        <w:rPr>
          <w:rFonts w:ascii="Bookman Old Style" w:hAnsi="Bookman Old Style"/>
          <w:sz w:val="20"/>
          <w:szCs w:val="20"/>
        </w:rPr>
        <w:t xml:space="preserve">            Tesserae</w:t>
      </w:r>
    </w:p>
    <w:p w14:paraId="43AB1B26" w14:textId="77777777" w:rsidR="0003030C" w:rsidRPr="00484402" w:rsidRDefault="0003030C" w:rsidP="007C2295">
      <w:pPr>
        <w:rPr>
          <w:rFonts w:ascii="Bookman Old Style" w:hAnsi="Bookman Old Style"/>
          <w:sz w:val="20"/>
          <w:szCs w:val="20"/>
        </w:rPr>
      </w:pPr>
      <w:r w:rsidRPr="00484402">
        <w:rPr>
          <w:rFonts w:ascii="Bookman Old Style" w:hAnsi="Bookman Old Style"/>
          <w:sz w:val="20"/>
          <w:szCs w:val="20"/>
        </w:rPr>
        <w:t xml:space="preserve">            Hue</w:t>
      </w:r>
    </w:p>
    <w:p w14:paraId="163D6151" w14:textId="033FF0B0" w:rsidR="0003030C" w:rsidRPr="00484402" w:rsidRDefault="0003030C" w:rsidP="007C2295">
      <w:pPr>
        <w:rPr>
          <w:rFonts w:ascii="Bookman Old Style" w:hAnsi="Bookman Old Style"/>
          <w:sz w:val="20"/>
          <w:szCs w:val="20"/>
        </w:rPr>
      </w:pPr>
      <w:r w:rsidRPr="00484402">
        <w:rPr>
          <w:rFonts w:ascii="Bookman Old Style" w:hAnsi="Bookman Old Style"/>
          <w:sz w:val="20"/>
          <w:szCs w:val="20"/>
        </w:rPr>
        <w:t xml:space="preserve">            </w:t>
      </w:r>
      <w:r w:rsidR="00F616D0" w:rsidRPr="00484402">
        <w:rPr>
          <w:rFonts w:ascii="Bookman Old Style" w:hAnsi="Bookman Old Style"/>
          <w:sz w:val="20"/>
          <w:szCs w:val="20"/>
        </w:rPr>
        <w:t>Shade</w:t>
      </w:r>
    </w:p>
    <w:p w14:paraId="4BCB121A" w14:textId="153E2775" w:rsidR="0003030C" w:rsidRPr="00484402" w:rsidRDefault="0003030C" w:rsidP="007C2295">
      <w:pPr>
        <w:rPr>
          <w:rFonts w:ascii="Bookman Old Style" w:hAnsi="Bookman Old Style"/>
          <w:sz w:val="20"/>
          <w:szCs w:val="20"/>
        </w:rPr>
      </w:pPr>
      <w:r w:rsidRPr="00484402">
        <w:rPr>
          <w:rFonts w:ascii="Bookman Old Style" w:hAnsi="Bookman Old Style"/>
          <w:sz w:val="20"/>
          <w:szCs w:val="20"/>
        </w:rPr>
        <w:t xml:space="preserve">10.  List down any four methods of weaving.                          </w:t>
      </w:r>
    </w:p>
    <w:p w14:paraId="488259B2" w14:textId="576087BB" w:rsidR="0003030C" w:rsidRPr="00484402" w:rsidRDefault="0003030C" w:rsidP="007C2295">
      <w:pPr>
        <w:rPr>
          <w:rFonts w:ascii="Bookman Old Style" w:hAnsi="Bookman Old Style"/>
          <w:sz w:val="20"/>
          <w:szCs w:val="20"/>
        </w:rPr>
      </w:pPr>
      <w:r w:rsidRPr="00484402">
        <w:rPr>
          <w:rFonts w:ascii="Bookman Old Style" w:hAnsi="Bookman Old Style"/>
          <w:sz w:val="20"/>
          <w:szCs w:val="20"/>
        </w:rPr>
        <w:t xml:space="preserve">b) List three materials and three tools of weaving. </w:t>
      </w:r>
    </w:p>
    <w:p w14:paraId="2D43E60E" w14:textId="20DD67C0" w:rsidR="00512CDA" w:rsidRPr="00484402" w:rsidRDefault="00512CDA" w:rsidP="007C2295">
      <w:pPr>
        <w:rPr>
          <w:rFonts w:ascii="Bookman Old Style" w:hAnsi="Bookman Old Style"/>
          <w:sz w:val="20"/>
          <w:szCs w:val="20"/>
        </w:rPr>
      </w:pPr>
    </w:p>
    <w:p w14:paraId="68E20139" w14:textId="633D6218" w:rsidR="00512CDA" w:rsidRPr="00484402" w:rsidRDefault="00512CDA" w:rsidP="007C2295">
      <w:pPr>
        <w:rPr>
          <w:rFonts w:ascii="Bookman Old Style" w:hAnsi="Bookman Old Style"/>
          <w:sz w:val="20"/>
          <w:szCs w:val="20"/>
        </w:rPr>
      </w:pPr>
      <w:r w:rsidRPr="00484402">
        <w:rPr>
          <w:rFonts w:ascii="Bookman Old Style" w:hAnsi="Bookman Old Style"/>
          <w:sz w:val="20"/>
          <w:szCs w:val="20"/>
        </w:rPr>
        <w:t xml:space="preserve">Happy new year and happy </w:t>
      </w:r>
      <w:proofErr w:type="gramStart"/>
      <w:r w:rsidRPr="00484402">
        <w:rPr>
          <w:rFonts w:ascii="Bookman Old Style" w:hAnsi="Bookman Old Style"/>
          <w:sz w:val="20"/>
          <w:szCs w:val="20"/>
        </w:rPr>
        <w:t>holidays .</w:t>
      </w:r>
      <w:proofErr w:type="gramEnd"/>
    </w:p>
    <w:p w14:paraId="4BB7CADE" w14:textId="77777777" w:rsidR="0003030C" w:rsidRPr="00484402" w:rsidRDefault="0003030C">
      <w:pPr>
        <w:rPr>
          <w:sz w:val="20"/>
          <w:szCs w:val="20"/>
        </w:rPr>
      </w:pPr>
    </w:p>
    <w:sectPr w:rsidR="0003030C" w:rsidRPr="00484402" w:rsidSect="006F745B">
      <w:pgSz w:w="12240" w:h="15840"/>
      <w:pgMar w:top="81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6A7C"/>
    <w:multiLevelType w:val="hybridMultilevel"/>
    <w:tmpl w:val="AC08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0C"/>
    <w:rsid w:val="0003030C"/>
    <w:rsid w:val="00105CF1"/>
    <w:rsid w:val="002D7F7D"/>
    <w:rsid w:val="002F53B8"/>
    <w:rsid w:val="00484402"/>
    <w:rsid w:val="00512CDA"/>
    <w:rsid w:val="006526D6"/>
    <w:rsid w:val="007C4986"/>
    <w:rsid w:val="00A55CFF"/>
    <w:rsid w:val="00CF52B0"/>
    <w:rsid w:val="00EA20AB"/>
    <w:rsid w:val="00F6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A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30C"/>
    <w:pPr>
      <w:spacing w:after="200" w:line="276" w:lineRule="auto"/>
      <w:ind w:left="720"/>
      <w:contextualSpacing/>
    </w:pPr>
    <w:rPr>
      <w:rFonts w:eastAsiaTheme="minorHAnsi"/>
    </w:rPr>
  </w:style>
  <w:style w:type="character" w:customStyle="1" w:styleId="Bodytext15pt">
    <w:name w:val="Body text + 15 pt"/>
    <w:aliases w:val="Bold,Not Italic"/>
    <w:rsid w:val="0003030C"/>
    <w:rPr>
      <w:rFonts w:ascii="Calibri" w:eastAsia="Calibri" w:hAnsi="Calibri" w:cs="Calibri" w:hint="default"/>
      <w:b/>
      <w:bCs/>
      <w:i/>
      <w:iCs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Bodytext">
    <w:name w:val="Body text_"/>
    <w:link w:val="BodyText1"/>
    <w:locked/>
    <w:rsid w:val="0003030C"/>
    <w:rPr>
      <w:rFonts w:ascii="Calibri" w:hAnsi="Calibri" w:cs="Calibri"/>
      <w:shd w:val="clear" w:color="auto" w:fill="FFFFFF"/>
    </w:rPr>
  </w:style>
  <w:style w:type="paragraph" w:customStyle="1" w:styleId="BodyText1">
    <w:name w:val="Body Text1"/>
    <w:basedOn w:val="Normal"/>
    <w:link w:val="Bodytext"/>
    <w:rsid w:val="0003030C"/>
    <w:pPr>
      <w:shd w:val="clear" w:color="auto" w:fill="FFFFFF"/>
      <w:spacing w:after="0" w:line="523" w:lineRule="exact"/>
      <w:jc w:val="center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30C"/>
    <w:pPr>
      <w:spacing w:after="200" w:line="276" w:lineRule="auto"/>
      <w:ind w:left="720"/>
      <w:contextualSpacing/>
    </w:pPr>
    <w:rPr>
      <w:rFonts w:eastAsiaTheme="minorHAnsi"/>
    </w:rPr>
  </w:style>
  <w:style w:type="character" w:customStyle="1" w:styleId="Bodytext15pt">
    <w:name w:val="Body text + 15 pt"/>
    <w:aliases w:val="Bold,Not Italic"/>
    <w:rsid w:val="0003030C"/>
    <w:rPr>
      <w:rFonts w:ascii="Calibri" w:eastAsia="Calibri" w:hAnsi="Calibri" w:cs="Calibri" w:hint="default"/>
      <w:b/>
      <w:bCs/>
      <w:i/>
      <w:iCs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Bodytext">
    <w:name w:val="Body text_"/>
    <w:link w:val="BodyText1"/>
    <w:locked/>
    <w:rsid w:val="0003030C"/>
    <w:rPr>
      <w:rFonts w:ascii="Calibri" w:hAnsi="Calibri" w:cs="Calibri"/>
      <w:shd w:val="clear" w:color="auto" w:fill="FFFFFF"/>
    </w:rPr>
  </w:style>
  <w:style w:type="paragraph" w:customStyle="1" w:styleId="BodyText1">
    <w:name w:val="Body Text1"/>
    <w:basedOn w:val="Normal"/>
    <w:link w:val="Bodytext"/>
    <w:rsid w:val="0003030C"/>
    <w:pPr>
      <w:shd w:val="clear" w:color="auto" w:fill="FFFFFF"/>
      <w:spacing w:after="0" w:line="523" w:lineRule="exact"/>
      <w:jc w:val="center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denismubiru88@gmail.com</dc:creator>
  <cp:lastModifiedBy>Windows User</cp:lastModifiedBy>
  <cp:revision>2</cp:revision>
  <dcterms:created xsi:type="dcterms:W3CDTF">2023-01-09T11:47:00Z</dcterms:created>
  <dcterms:modified xsi:type="dcterms:W3CDTF">2023-01-09T11:47:00Z</dcterms:modified>
</cp:coreProperties>
</file>