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3C" w:rsidRPr="001D2601" w:rsidRDefault="00FA653C" w:rsidP="00FA653C">
      <w:pPr>
        <w:spacing w:after="0" w:line="240" w:lineRule="auto"/>
        <w:rPr>
          <w:rFonts w:ascii="Meiryo UI" w:eastAsia="Meiryo UI" w:hAnsi="Meiryo UI" w:cs="Meiryo UI"/>
          <w:b/>
        </w:rPr>
      </w:pPr>
      <w:r w:rsidRPr="001D2601">
        <w:rPr>
          <w:rFonts w:ascii="Meiryo UI" w:eastAsia="Meiryo UI" w:hAnsi="Meiryo UI" w:cs="Meiryo UI"/>
          <w:b/>
        </w:rPr>
        <w:t>22</w:t>
      </w:r>
      <w:r w:rsidR="001D2601" w:rsidRPr="001D2601">
        <w:rPr>
          <w:rFonts w:ascii="Meiryo UI" w:eastAsia="Meiryo UI" w:hAnsi="Meiryo UI" w:cs="Meiryo UI"/>
          <w:b/>
        </w:rPr>
        <w:t>4</w:t>
      </w:r>
      <w:r w:rsidRPr="001D2601">
        <w:rPr>
          <w:rFonts w:ascii="Meiryo UI" w:eastAsia="Meiryo UI" w:hAnsi="Meiryo UI" w:cs="Meiryo UI"/>
          <w:b/>
        </w:rPr>
        <w:t>/</w:t>
      </w:r>
      <w:r w:rsidR="001D2601" w:rsidRPr="001D2601">
        <w:rPr>
          <w:rFonts w:ascii="Meiryo UI" w:eastAsia="Meiryo UI" w:hAnsi="Meiryo UI" w:cs="Meiryo UI"/>
          <w:b/>
        </w:rPr>
        <w:t>1</w:t>
      </w:r>
    </w:p>
    <w:p w:rsidR="00187958" w:rsidRDefault="001D2601" w:rsidP="00FA653C">
      <w:pPr>
        <w:pStyle w:val="NoSpacing"/>
        <w:rPr>
          <w:rFonts w:ascii="Meiryo UI" w:eastAsia="Meiryo UI" w:hAnsi="Meiryo UI" w:cs="Meiryo UI"/>
          <w:b/>
        </w:rPr>
      </w:pPr>
      <w:r w:rsidRPr="001D2601">
        <w:rPr>
          <w:rFonts w:ascii="Meiryo UI" w:eastAsia="Meiryo UI" w:hAnsi="Meiryo UI" w:cs="Meiryo UI"/>
          <w:b/>
        </w:rPr>
        <w:t xml:space="preserve">CHRISTIAN </w:t>
      </w:r>
    </w:p>
    <w:p w:rsidR="00187958" w:rsidRDefault="001D2601" w:rsidP="00FA653C">
      <w:pPr>
        <w:pStyle w:val="NoSpacing"/>
        <w:rPr>
          <w:rFonts w:ascii="Meiryo UI" w:eastAsia="Meiryo UI" w:hAnsi="Meiryo UI" w:cs="Meiryo UI"/>
          <w:b/>
        </w:rPr>
      </w:pPr>
      <w:r w:rsidRPr="001D2601">
        <w:rPr>
          <w:rFonts w:ascii="Meiryo UI" w:eastAsia="Meiryo UI" w:hAnsi="Meiryo UI" w:cs="Meiryo UI"/>
          <w:b/>
        </w:rPr>
        <w:t xml:space="preserve">RELIGIOUS </w:t>
      </w:r>
    </w:p>
    <w:p w:rsidR="00FA653C" w:rsidRPr="001D2601" w:rsidRDefault="001D2601" w:rsidP="00FA653C">
      <w:pPr>
        <w:pStyle w:val="NoSpacing"/>
        <w:rPr>
          <w:rFonts w:ascii="Meiryo UI" w:eastAsia="Meiryo UI" w:hAnsi="Meiryo UI" w:cs="Meiryo UI"/>
          <w:b/>
        </w:rPr>
      </w:pPr>
      <w:r w:rsidRPr="001D2601">
        <w:rPr>
          <w:rFonts w:ascii="Meiryo UI" w:eastAsia="Meiryo UI" w:hAnsi="Meiryo UI" w:cs="Meiryo UI"/>
          <w:b/>
        </w:rPr>
        <w:t>EDUCATION</w:t>
      </w:r>
    </w:p>
    <w:p w:rsidR="00C311CC" w:rsidRDefault="00FA653C" w:rsidP="00FA653C">
      <w:pPr>
        <w:spacing w:after="0" w:line="240" w:lineRule="auto"/>
        <w:rPr>
          <w:rFonts w:ascii="Meiryo UI" w:eastAsia="Meiryo UI" w:hAnsi="Meiryo UI" w:cs="Meiryo UI"/>
          <w:b/>
        </w:rPr>
      </w:pPr>
      <w:r w:rsidRPr="001D2601">
        <w:rPr>
          <w:rFonts w:ascii="Meiryo UI" w:eastAsia="Meiryo UI" w:hAnsi="Meiryo UI" w:cs="Meiryo UI" w:hint="eastAsia"/>
          <w:b/>
        </w:rPr>
        <w:t>P</w:t>
      </w:r>
      <w:r w:rsidRPr="001D2601">
        <w:rPr>
          <w:rFonts w:ascii="Meiryo UI" w:eastAsia="Meiryo UI" w:hAnsi="Meiryo UI" w:cs="Meiryo UI"/>
          <w:b/>
        </w:rPr>
        <w:t>aper</w:t>
      </w:r>
      <w:r w:rsidRPr="001D2601">
        <w:rPr>
          <w:rFonts w:ascii="Meiryo UI" w:eastAsia="Meiryo UI" w:hAnsi="Meiryo UI" w:cs="Meiryo UI" w:hint="eastAsia"/>
          <w:b/>
        </w:rPr>
        <w:t xml:space="preserve"> </w:t>
      </w:r>
      <w:r w:rsidR="001D2601" w:rsidRPr="001D2601">
        <w:rPr>
          <w:rFonts w:ascii="Meiryo UI" w:eastAsia="Meiryo UI" w:hAnsi="Meiryo UI" w:cs="Meiryo UI"/>
          <w:b/>
        </w:rPr>
        <w:t>1</w:t>
      </w:r>
    </w:p>
    <w:p w:rsidR="00187958" w:rsidRDefault="00187958" w:rsidP="00FA653C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August</w:t>
      </w:r>
    </w:p>
    <w:p w:rsidR="00FA653C" w:rsidRPr="001D2601" w:rsidRDefault="00A947EB" w:rsidP="00FA653C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2 </w:t>
      </w:r>
      <w:r w:rsidRPr="001D2601">
        <w:rPr>
          <w:rFonts w:ascii="Meiryo UI" w:eastAsia="Meiryo UI" w:hAnsi="Meiryo UI" w:cs="Meiryo UI"/>
          <w:b/>
        </w:rPr>
        <w:t>Hours</w:t>
      </w:r>
      <w:r w:rsidR="001D2601" w:rsidRPr="001D2601">
        <w:rPr>
          <w:rFonts w:ascii="Meiryo UI" w:eastAsia="Meiryo UI" w:hAnsi="Meiryo UI" w:cs="Meiryo UI"/>
          <w:b/>
        </w:rPr>
        <w:t xml:space="preserve">  </w:t>
      </w:r>
    </w:p>
    <w:p w:rsidR="00FA653C" w:rsidRDefault="00FA653C" w:rsidP="00FA653C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C03709" w:rsidRDefault="00D6428B" w:rsidP="00D6428B">
      <w:pPr>
        <w:spacing w:after="0" w:line="240" w:lineRule="auto"/>
        <w:jc w:val="center"/>
        <w:rPr>
          <w:rFonts w:ascii="Meiryo UI" w:eastAsia="Meiryo UI" w:hAnsi="Meiryo UI" w:cs="Meiryo UI"/>
          <w:sz w:val="24"/>
        </w:rPr>
      </w:pPr>
      <w:r>
        <w:rPr>
          <w:noProof/>
        </w:rPr>
        <w:drawing>
          <wp:inline distT="0" distB="0" distL="0" distR="0" wp14:anchorId="4920F2D0" wp14:editId="100FE849">
            <wp:extent cx="1885315" cy="1019175"/>
            <wp:effectExtent l="0" t="0" r="63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09" w:rsidRPr="0006218A" w:rsidRDefault="00C03709" w:rsidP="00C03709">
      <w:pPr>
        <w:pStyle w:val="NoSpacing"/>
        <w:jc w:val="center"/>
        <w:rPr>
          <w:rFonts w:ascii="Meiryo UI" w:eastAsia="Meiryo UI" w:hAnsi="Meiryo UI" w:cs="Meiryo UI"/>
          <w:b/>
          <w:sz w:val="40"/>
        </w:rPr>
      </w:pPr>
      <w:r w:rsidRPr="0006218A">
        <w:rPr>
          <w:rFonts w:ascii="Meiryo UI" w:eastAsia="Meiryo UI" w:hAnsi="Meiryo UI" w:cs="Meiryo UI" w:hint="eastAsia"/>
          <w:b/>
          <w:sz w:val="40"/>
        </w:rPr>
        <w:t xml:space="preserve">ELITE EXAMINATION </w:t>
      </w:r>
      <w:r w:rsidRPr="0006218A">
        <w:rPr>
          <w:rFonts w:ascii="Meiryo UI" w:eastAsia="Meiryo UI" w:hAnsi="Meiryo UI" w:cs="Meiryo UI"/>
          <w:b/>
          <w:sz w:val="40"/>
        </w:rPr>
        <w:t>BUREAU MOCK</w:t>
      </w:r>
      <w:r w:rsidRPr="0006218A">
        <w:rPr>
          <w:rFonts w:ascii="Meiryo UI" w:eastAsia="Meiryo UI" w:hAnsi="Meiryo UI" w:cs="Meiryo UI" w:hint="eastAsia"/>
          <w:b/>
          <w:sz w:val="40"/>
        </w:rPr>
        <w:t xml:space="preserve"> 201</w:t>
      </w:r>
      <w:r w:rsidRPr="0006218A">
        <w:rPr>
          <w:rFonts w:ascii="Meiryo UI" w:eastAsia="Meiryo UI" w:hAnsi="Meiryo UI" w:cs="Meiryo UI"/>
          <w:b/>
          <w:sz w:val="40"/>
        </w:rPr>
        <w:t>6</w:t>
      </w:r>
    </w:p>
    <w:p w:rsidR="003E5FCD" w:rsidRPr="00E26755" w:rsidRDefault="003E5FCD" w:rsidP="00FA653C">
      <w:pPr>
        <w:pStyle w:val="NoSpacing"/>
        <w:jc w:val="center"/>
        <w:rPr>
          <w:rFonts w:ascii="Meiryo UI" w:eastAsia="Meiryo UI" w:hAnsi="Meiryo UI" w:cs="Meiryo UI"/>
          <w:b/>
          <w:sz w:val="28"/>
        </w:rPr>
      </w:pPr>
      <w:r w:rsidRPr="00E26755">
        <w:rPr>
          <w:rFonts w:ascii="Meiryo UI" w:eastAsia="Meiryo UI" w:hAnsi="Meiryo UI" w:cs="Meiryo UI"/>
          <w:b/>
          <w:sz w:val="28"/>
        </w:rPr>
        <w:t>Uganda Certificate of Education</w:t>
      </w:r>
    </w:p>
    <w:p w:rsidR="00FA653C" w:rsidRPr="003E5FCD" w:rsidRDefault="0024266F" w:rsidP="00FA653C">
      <w:pPr>
        <w:pStyle w:val="NoSpacing"/>
        <w:jc w:val="center"/>
        <w:rPr>
          <w:rFonts w:ascii="Meiryo UI" w:eastAsia="Meiryo UI" w:hAnsi="Meiryo UI" w:cs="Meiryo UI"/>
          <w:sz w:val="24"/>
        </w:rPr>
      </w:pPr>
      <w:r w:rsidRPr="003E5FCD">
        <w:rPr>
          <w:rFonts w:ascii="Meiryo UI" w:eastAsia="Meiryo UI" w:hAnsi="Meiryo UI" w:cs="Meiryo UI"/>
          <w:sz w:val="24"/>
        </w:rPr>
        <w:t xml:space="preserve">CHRISTIAN RELIGIOUS </w:t>
      </w:r>
      <w:bookmarkStart w:id="0" w:name="_GoBack"/>
      <w:bookmarkEnd w:id="0"/>
      <w:r w:rsidRPr="003E5FCD">
        <w:rPr>
          <w:rFonts w:ascii="Meiryo UI" w:eastAsia="Meiryo UI" w:hAnsi="Meiryo UI" w:cs="Meiryo UI"/>
          <w:sz w:val="24"/>
        </w:rPr>
        <w:t>EDUCATION</w:t>
      </w:r>
    </w:p>
    <w:p w:rsidR="00FA653C" w:rsidRDefault="001D2601" w:rsidP="00FA653C">
      <w:pPr>
        <w:spacing w:after="0" w:line="240" w:lineRule="auto"/>
        <w:jc w:val="center"/>
        <w:rPr>
          <w:sz w:val="24"/>
        </w:rPr>
      </w:pPr>
      <w:r>
        <w:rPr>
          <w:rFonts w:ascii="Meiryo UI" w:eastAsia="Meiryo UI" w:hAnsi="Meiryo UI" w:cs="Meiryo UI"/>
          <w:b/>
          <w:sz w:val="24"/>
        </w:rPr>
        <w:t>(The Gospel of St Luke &amp; its Relevance to Africa)</w:t>
      </w:r>
    </w:p>
    <w:p w:rsidR="003E5FCD" w:rsidRPr="003E5FCD" w:rsidRDefault="003E5FCD" w:rsidP="00FA653C">
      <w:pPr>
        <w:spacing w:after="0" w:line="240" w:lineRule="auto"/>
        <w:jc w:val="center"/>
        <w:rPr>
          <w:rFonts w:ascii="Meiryo UI" w:eastAsia="Meiryo UI" w:hAnsi="Meiryo UI" w:cs="Meiryo UI"/>
          <w:b/>
        </w:rPr>
      </w:pPr>
      <w:r w:rsidRPr="003E5FCD">
        <w:rPr>
          <w:rFonts w:ascii="Meiryo UI" w:eastAsia="Meiryo UI" w:hAnsi="Meiryo UI" w:cs="Meiryo UI"/>
          <w:b/>
          <w:sz w:val="24"/>
        </w:rPr>
        <w:t xml:space="preserve">Paper </w:t>
      </w:r>
      <w:r w:rsidR="001D2601">
        <w:rPr>
          <w:rFonts w:ascii="Meiryo UI" w:eastAsia="Meiryo UI" w:hAnsi="Meiryo UI" w:cs="Meiryo UI"/>
          <w:b/>
          <w:sz w:val="24"/>
        </w:rPr>
        <w:t>1</w:t>
      </w:r>
    </w:p>
    <w:p w:rsidR="00FA653C" w:rsidRDefault="00FA653C" w:rsidP="00FA653C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 xml:space="preserve">TIME: </w:t>
      </w:r>
      <w:r>
        <w:rPr>
          <w:rFonts w:ascii="Meiryo UI" w:eastAsia="Meiryo UI" w:hAnsi="Meiryo UI" w:cs="Meiryo UI"/>
          <w:b/>
          <w:sz w:val="24"/>
        </w:rPr>
        <w:t>2</w:t>
      </w:r>
      <w:r>
        <w:rPr>
          <w:rFonts w:ascii="Meiryo UI" w:eastAsia="Meiryo UI" w:hAnsi="Meiryo UI" w:cs="Meiryo UI" w:hint="eastAsia"/>
          <w:b/>
          <w:sz w:val="24"/>
        </w:rPr>
        <w:t xml:space="preserve"> H</w:t>
      </w:r>
      <w:r w:rsidR="001D2601">
        <w:rPr>
          <w:rFonts w:ascii="Meiryo UI" w:eastAsia="Meiryo UI" w:hAnsi="Meiryo UI" w:cs="Meiryo UI"/>
          <w:b/>
          <w:sz w:val="24"/>
        </w:rPr>
        <w:t>ours</w:t>
      </w:r>
      <w:r>
        <w:rPr>
          <w:rFonts w:ascii="Meiryo UI" w:eastAsia="Meiryo UI" w:hAnsi="Meiryo UI" w:cs="Meiryo UI" w:hint="eastAsia"/>
          <w:b/>
          <w:sz w:val="24"/>
        </w:rPr>
        <w:t xml:space="preserve"> </w:t>
      </w:r>
    </w:p>
    <w:p w:rsidR="00FA653C" w:rsidRPr="00C73956" w:rsidRDefault="00FA653C" w:rsidP="00FA653C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</w:p>
    <w:p w:rsidR="00FA653C" w:rsidRDefault="00FA653C" w:rsidP="00FA653C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C7294F" w:rsidRDefault="00C7294F" w:rsidP="00FA653C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696B4D" w:rsidRDefault="00696B4D" w:rsidP="00696B4D">
      <w:pPr>
        <w:pStyle w:val="NoSpacing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INSTRUCTIONS TO CANDIDATES</w:t>
      </w:r>
    </w:p>
    <w:p w:rsidR="00FA653C" w:rsidRDefault="003E5FCD" w:rsidP="00C7294F">
      <w:pPr>
        <w:pStyle w:val="ListParagraph"/>
        <w:numPr>
          <w:ilvl w:val="0"/>
          <w:numId w:val="1"/>
        </w:numPr>
        <w:spacing w:line="360" w:lineRule="auto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Attempt only </w:t>
      </w:r>
      <w:r w:rsidR="001D2601">
        <w:rPr>
          <w:rFonts w:ascii="Meiryo UI" w:eastAsia="Meiryo UI" w:hAnsi="Meiryo UI" w:cs="Meiryo UI"/>
          <w:i/>
          <w:sz w:val="24"/>
        </w:rPr>
        <w:t>four</w:t>
      </w:r>
      <w:r>
        <w:rPr>
          <w:rFonts w:ascii="Meiryo UI" w:eastAsia="Meiryo UI" w:hAnsi="Meiryo UI" w:cs="Meiryo UI"/>
          <w:i/>
          <w:sz w:val="24"/>
        </w:rPr>
        <w:t xml:space="preserve"> questions </w:t>
      </w:r>
    </w:p>
    <w:p w:rsidR="003E5FCD" w:rsidRDefault="003E5FCD" w:rsidP="00C7294F">
      <w:pPr>
        <w:pStyle w:val="ListParagraph"/>
        <w:numPr>
          <w:ilvl w:val="0"/>
          <w:numId w:val="1"/>
        </w:numPr>
        <w:spacing w:line="360" w:lineRule="auto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All questions carry equal marks </w:t>
      </w:r>
    </w:p>
    <w:p w:rsidR="003E5FCD" w:rsidRPr="00696B4D" w:rsidRDefault="003E5FCD" w:rsidP="00C7294F">
      <w:pPr>
        <w:pStyle w:val="ListParagraph"/>
        <w:numPr>
          <w:ilvl w:val="0"/>
          <w:numId w:val="1"/>
        </w:numPr>
        <w:spacing w:line="360" w:lineRule="auto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Any additional question(s) answered will not be marked. </w:t>
      </w:r>
    </w:p>
    <w:p w:rsidR="00696B4D" w:rsidRDefault="00696B4D" w:rsidP="00696B4D">
      <w:pPr>
        <w:spacing w:line="24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:rsidR="001D2601" w:rsidRDefault="001D2601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</w:p>
    <w:p w:rsidR="001D2601" w:rsidRDefault="001D2601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</w:p>
    <w:p w:rsidR="006C37D1" w:rsidRDefault="006C37D1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</w:p>
    <w:p w:rsidR="001D2601" w:rsidRDefault="00187958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43815</wp:posOffset>
                </wp:positionV>
                <wp:extent cx="1485900" cy="504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958" w:rsidRPr="00187958" w:rsidRDefault="00187958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187958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 xml:space="preserve">Turn Over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3.45pt;width:117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" filled="f" stroked="f" strokeweight=".5pt">
                <v:textbox>
                  <w:txbxContent>
                    <w:p w:rsidR="00187958" w:rsidRPr="00187958" w:rsidRDefault="00187958">
                      <w:pP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187958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 xml:space="preserve">Turn Over </w:t>
                      </w:r>
                    </w:p>
                  </w:txbxContent>
                </v:textbox>
              </v:shape>
            </w:pict>
          </mc:Fallback>
        </mc:AlternateContent>
      </w:r>
    </w:p>
    <w:p w:rsidR="00EF1C58" w:rsidRDefault="002C7636" w:rsidP="00187958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 w:rsidRPr="00696B4D">
        <w:rPr>
          <w:rFonts w:ascii="Meiryo UI" w:eastAsia="Meiryo UI" w:hAnsi="Meiryo UI" w:cs="Meiryo UI"/>
          <w:sz w:val="24"/>
          <w:szCs w:val="24"/>
        </w:rPr>
        <w:lastRenderedPageBreak/>
        <w:t>1</w:t>
      </w:r>
      <w:r w:rsidR="00696B4D">
        <w:rPr>
          <w:rFonts w:ascii="Meiryo UI" w:eastAsia="Meiryo UI" w:hAnsi="Meiryo UI" w:cs="Meiryo UI"/>
          <w:sz w:val="24"/>
          <w:szCs w:val="24"/>
        </w:rPr>
        <w:t>.</w:t>
      </w:r>
      <w:r w:rsidR="00696B4D">
        <w:rPr>
          <w:rFonts w:ascii="Meiryo UI" w:eastAsia="Meiryo UI" w:hAnsi="Meiryo UI" w:cs="Meiryo UI"/>
          <w:sz w:val="24"/>
          <w:szCs w:val="24"/>
        </w:rPr>
        <w:tab/>
      </w:r>
      <w:r w:rsidRPr="00696B4D">
        <w:rPr>
          <w:rFonts w:ascii="Meiryo UI" w:eastAsia="Meiryo UI" w:hAnsi="Meiryo UI" w:cs="Meiryo UI"/>
          <w:sz w:val="24"/>
          <w:szCs w:val="24"/>
        </w:rPr>
        <w:t xml:space="preserve"> </w:t>
      </w:r>
      <w:r w:rsidR="004B3B50">
        <w:rPr>
          <w:rFonts w:ascii="Meiryo UI" w:eastAsia="Meiryo UI" w:hAnsi="Meiryo UI" w:cs="Meiryo UI"/>
          <w:sz w:val="24"/>
          <w:szCs w:val="24"/>
        </w:rPr>
        <w:t>a) Identify ways in Which people in Tradi</w:t>
      </w:r>
      <w:r w:rsidR="00C7294F">
        <w:rPr>
          <w:rFonts w:ascii="Meiryo UI" w:eastAsia="Meiryo UI" w:hAnsi="Meiryo UI" w:cs="Meiryo UI"/>
          <w:sz w:val="24"/>
          <w:szCs w:val="24"/>
        </w:rPr>
        <w:t>ti</w:t>
      </w:r>
      <w:r w:rsidR="004B3B50">
        <w:rPr>
          <w:rFonts w:ascii="Meiryo UI" w:eastAsia="Meiryo UI" w:hAnsi="Meiryo UI" w:cs="Meiryo UI"/>
          <w:sz w:val="24"/>
          <w:szCs w:val="24"/>
        </w:rPr>
        <w:t>onal African communities use the environment to show their belief in God.</w:t>
      </w:r>
      <w:r w:rsidR="004B3B50">
        <w:rPr>
          <w:rFonts w:ascii="Meiryo UI" w:eastAsia="Meiryo UI" w:hAnsi="Meiryo UI" w:cs="Meiryo UI"/>
          <w:sz w:val="24"/>
          <w:szCs w:val="24"/>
        </w:rPr>
        <w:tab/>
      </w:r>
      <w:r w:rsidR="004B3B50">
        <w:rPr>
          <w:rFonts w:ascii="Meiryo UI" w:eastAsia="Meiryo UI" w:hAnsi="Meiryo UI" w:cs="Meiryo UI"/>
          <w:sz w:val="24"/>
          <w:szCs w:val="24"/>
        </w:rPr>
        <w:tab/>
      </w:r>
      <w:r w:rsidR="004B3B50">
        <w:rPr>
          <w:rFonts w:ascii="Meiryo UI" w:eastAsia="Meiryo UI" w:hAnsi="Meiryo UI" w:cs="Meiryo UI"/>
          <w:sz w:val="24"/>
          <w:szCs w:val="24"/>
        </w:rPr>
        <w:tab/>
      </w:r>
      <w:r w:rsidR="004B3B50">
        <w:rPr>
          <w:rFonts w:ascii="Meiryo UI" w:eastAsia="Meiryo UI" w:hAnsi="Meiryo UI" w:cs="Meiryo UI"/>
          <w:sz w:val="24"/>
          <w:szCs w:val="24"/>
        </w:rPr>
        <w:tab/>
      </w:r>
      <w:r w:rsidR="004B3B50">
        <w:rPr>
          <w:rFonts w:ascii="Meiryo UI" w:eastAsia="Meiryo UI" w:hAnsi="Meiryo UI" w:cs="Meiryo UI"/>
          <w:sz w:val="24"/>
          <w:szCs w:val="24"/>
        </w:rPr>
        <w:tab/>
        <w:t xml:space="preserve">(13marks) </w:t>
      </w:r>
    </w:p>
    <w:p w:rsidR="004B3B50" w:rsidRDefault="004B3B50" w:rsidP="00187958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  <w:t xml:space="preserve">b) Describe the </w:t>
      </w:r>
      <w:r w:rsidR="00C7294F">
        <w:rPr>
          <w:rFonts w:ascii="Meiryo UI" w:eastAsia="Meiryo UI" w:hAnsi="Meiryo UI" w:cs="Meiryo UI"/>
          <w:sz w:val="24"/>
          <w:szCs w:val="24"/>
        </w:rPr>
        <w:t>Traditional</w:t>
      </w:r>
      <w:r>
        <w:rPr>
          <w:rFonts w:ascii="Meiryo UI" w:eastAsia="Meiryo UI" w:hAnsi="Meiryo UI" w:cs="Meiryo UI"/>
          <w:sz w:val="24"/>
          <w:szCs w:val="24"/>
        </w:rPr>
        <w:t xml:space="preserve"> Africa understanding of the term “</w:t>
      </w:r>
      <w:r w:rsidR="00C7294F">
        <w:rPr>
          <w:rFonts w:ascii="Meiryo UI" w:eastAsia="Meiryo UI" w:hAnsi="Meiryo UI" w:cs="Meiryo UI"/>
          <w:sz w:val="24"/>
          <w:szCs w:val="24"/>
        </w:rPr>
        <w:t>Hierarchy</w:t>
      </w:r>
      <w:r>
        <w:rPr>
          <w:rFonts w:ascii="Meiryo UI" w:eastAsia="Meiryo UI" w:hAnsi="Meiryo UI" w:cs="Meiryo UI"/>
          <w:sz w:val="24"/>
          <w:szCs w:val="24"/>
        </w:rPr>
        <w:t xml:space="preserve"> of beings”</w:t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  <w:t xml:space="preserve">(12marks) </w:t>
      </w:r>
    </w:p>
    <w:p w:rsidR="004B3B50" w:rsidRDefault="004B3B50" w:rsidP="00187958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2.</w:t>
      </w:r>
      <w:r>
        <w:rPr>
          <w:rFonts w:ascii="Meiryo UI" w:eastAsia="Meiryo UI" w:hAnsi="Meiryo UI" w:cs="Meiryo UI"/>
          <w:sz w:val="24"/>
          <w:szCs w:val="24"/>
        </w:rPr>
        <w:tab/>
        <w:t xml:space="preserve">a) What caused </w:t>
      </w:r>
      <w:r w:rsidR="009B7D63">
        <w:rPr>
          <w:rFonts w:ascii="Meiryo UI" w:eastAsia="Meiryo UI" w:hAnsi="Meiryo UI" w:cs="Meiryo UI"/>
          <w:sz w:val="24"/>
          <w:szCs w:val="24"/>
        </w:rPr>
        <w:t xml:space="preserve">a </w:t>
      </w:r>
      <w:r>
        <w:rPr>
          <w:rFonts w:ascii="Meiryo UI" w:eastAsia="Meiryo UI" w:hAnsi="Meiryo UI" w:cs="Meiryo UI"/>
          <w:sz w:val="24"/>
          <w:szCs w:val="24"/>
        </w:rPr>
        <w:t xml:space="preserve">suffering life in the physical world of </w:t>
      </w:r>
      <w:r w:rsidR="009B7D63">
        <w:rPr>
          <w:rFonts w:ascii="Meiryo UI" w:eastAsia="Meiryo UI" w:hAnsi="Meiryo UI" w:cs="Meiryo UI"/>
          <w:sz w:val="24"/>
          <w:szCs w:val="24"/>
        </w:rPr>
        <w:t xml:space="preserve">a </w:t>
      </w:r>
      <w:r w:rsidR="00AC51E8">
        <w:rPr>
          <w:rFonts w:ascii="Meiryo UI" w:eastAsia="Meiryo UI" w:hAnsi="Meiryo UI" w:cs="Meiryo UI"/>
          <w:sz w:val="24"/>
          <w:szCs w:val="24"/>
        </w:rPr>
        <w:t>typical Traditionalists</w:t>
      </w:r>
      <w:r w:rsidR="009B7D63">
        <w:rPr>
          <w:rFonts w:ascii="Meiryo UI" w:eastAsia="Meiryo UI" w:hAnsi="Meiryo UI" w:cs="Meiryo UI"/>
          <w:sz w:val="24"/>
          <w:szCs w:val="24"/>
        </w:rPr>
        <w:t>?</w:t>
      </w:r>
      <w:r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9B7D63">
        <w:rPr>
          <w:rFonts w:ascii="Meiryo UI" w:eastAsia="Meiryo UI" w:hAnsi="Meiryo UI" w:cs="Meiryo UI"/>
          <w:sz w:val="24"/>
          <w:szCs w:val="24"/>
        </w:rPr>
        <w:t xml:space="preserve">                          </w:t>
      </w:r>
      <w:r>
        <w:rPr>
          <w:rFonts w:ascii="Meiryo UI" w:eastAsia="Meiryo UI" w:hAnsi="Meiryo UI" w:cs="Meiryo UI"/>
          <w:sz w:val="24"/>
          <w:szCs w:val="24"/>
        </w:rPr>
        <w:t xml:space="preserve">(12marks) </w:t>
      </w:r>
    </w:p>
    <w:p w:rsidR="004B3B50" w:rsidRDefault="004B3B50" w:rsidP="00187958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  <w:t xml:space="preserve">b) Give the Jewish interpretation of disability and </w:t>
      </w:r>
      <w:r w:rsidR="00C7294F">
        <w:rPr>
          <w:rFonts w:ascii="Meiryo UI" w:eastAsia="Meiryo UI" w:hAnsi="Meiryo UI" w:cs="Meiryo UI"/>
          <w:sz w:val="24"/>
          <w:szCs w:val="24"/>
        </w:rPr>
        <w:t>unprivileged</w:t>
      </w:r>
      <w:r>
        <w:rPr>
          <w:rFonts w:ascii="Meiryo UI" w:eastAsia="Meiryo UI" w:hAnsi="Meiryo UI" w:cs="Meiryo UI"/>
          <w:sz w:val="24"/>
          <w:szCs w:val="24"/>
        </w:rPr>
        <w:t xml:space="preserve"> life.</w:t>
      </w:r>
      <w:r w:rsidRPr="004B3B50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 xml:space="preserve">(13marks)  </w:t>
      </w:r>
    </w:p>
    <w:p w:rsidR="004B3B50" w:rsidRDefault="004B3B50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3.</w:t>
      </w:r>
      <w:r>
        <w:rPr>
          <w:rFonts w:ascii="Meiryo UI" w:eastAsia="Meiryo UI" w:hAnsi="Meiryo UI" w:cs="Meiryo UI"/>
          <w:sz w:val="24"/>
          <w:szCs w:val="24"/>
        </w:rPr>
        <w:tab/>
        <w:t xml:space="preserve">Give the significance of initiation among the </w:t>
      </w:r>
    </w:p>
    <w:p w:rsidR="004B3B50" w:rsidRDefault="004B3B50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  <w:t xml:space="preserve">a) Traditional African communities that valued it, and </w:t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  <w:t xml:space="preserve">(13marks) </w:t>
      </w:r>
      <w:r>
        <w:rPr>
          <w:rFonts w:ascii="Meiryo UI" w:eastAsia="Meiryo UI" w:hAnsi="Meiryo UI" w:cs="Meiryo UI"/>
          <w:sz w:val="24"/>
          <w:szCs w:val="24"/>
        </w:rPr>
        <w:tab/>
      </w:r>
    </w:p>
    <w:p w:rsidR="004B3B50" w:rsidRDefault="004B3B50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  <w:t xml:space="preserve">b) Among Christians </w:t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  <w:t xml:space="preserve">(12marks) </w:t>
      </w:r>
    </w:p>
    <w:p w:rsidR="004B3B50" w:rsidRDefault="004B3B50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4.</w:t>
      </w:r>
      <w:r>
        <w:rPr>
          <w:rFonts w:ascii="Meiryo UI" w:eastAsia="Meiryo UI" w:hAnsi="Meiryo UI" w:cs="Meiryo UI"/>
          <w:sz w:val="24"/>
          <w:szCs w:val="24"/>
        </w:rPr>
        <w:tab/>
        <w:t xml:space="preserve">a) Compare the Virgin Mary and </w:t>
      </w:r>
      <w:r w:rsidR="009B7D63">
        <w:rPr>
          <w:rFonts w:ascii="Meiryo UI" w:eastAsia="Meiryo UI" w:hAnsi="Meiryo UI" w:cs="Meiryo UI"/>
          <w:sz w:val="24"/>
          <w:szCs w:val="24"/>
        </w:rPr>
        <w:t>Elizabeth</w:t>
      </w:r>
      <w:r>
        <w:rPr>
          <w:rFonts w:ascii="Meiryo UI" w:eastAsia="Meiryo UI" w:hAnsi="Meiryo UI" w:cs="Meiryo UI"/>
          <w:sz w:val="24"/>
          <w:szCs w:val="24"/>
        </w:rPr>
        <w:t xml:space="preserve"> in the Gospel according to St.</w:t>
      </w:r>
      <w:r w:rsidR="00C7294F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Luke.</w:t>
      </w:r>
      <w:r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 xml:space="preserve">(13marks) </w:t>
      </w:r>
    </w:p>
    <w:p w:rsidR="004B3B50" w:rsidRDefault="004B3B50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  <w:t>b) Why did the Virgin Mary pay a</w:t>
      </w:r>
      <w:r w:rsidR="00C7294F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 xml:space="preserve">visit to </w:t>
      </w:r>
      <w:r w:rsidR="009B7D63">
        <w:rPr>
          <w:rFonts w:ascii="Meiryo UI" w:eastAsia="Meiryo UI" w:hAnsi="Meiryo UI" w:cs="Meiryo UI"/>
          <w:sz w:val="24"/>
          <w:szCs w:val="24"/>
        </w:rPr>
        <w:t>Zacharias’</w:t>
      </w:r>
      <w:r>
        <w:rPr>
          <w:rFonts w:ascii="Meiryo UI" w:eastAsia="Meiryo UI" w:hAnsi="Meiryo UI" w:cs="Meiryo UI"/>
          <w:sz w:val="24"/>
          <w:szCs w:val="24"/>
        </w:rPr>
        <w:t xml:space="preserve"> house according to Luke </w:t>
      </w:r>
      <w:r w:rsidR="009B7D63">
        <w:rPr>
          <w:rFonts w:ascii="Meiryo UI" w:eastAsia="Meiryo UI" w:hAnsi="Meiryo UI" w:cs="Meiryo UI"/>
          <w:sz w:val="24"/>
          <w:szCs w:val="24"/>
        </w:rPr>
        <w:t>(</w:t>
      </w:r>
      <w:r>
        <w:rPr>
          <w:rFonts w:ascii="Meiryo UI" w:eastAsia="Meiryo UI" w:hAnsi="Meiryo UI" w:cs="Meiryo UI"/>
          <w:sz w:val="24"/>
          <w:szCs w:val="24"/>
        </w:rPr>
        <w:t>1:39-56</w:t>
      </w:r>
      <w:r w:rsidR="009B7D63">
        <w:rPr>
          <w:rFonts w:ascii="Meiryo UI" w:eastAsia="Meiryo UI" w:hAnsi="Meiryo UI" w:cs="Meiryo UI"/>
          <w:sz w:val="24"/>
          <w:szCs w:val="24"/>
        </w:rPr>
        <w:t>)</w:t>
      </w:r>
      <w:r>
        <w:rPr>
          <w:rFonts w:ascii="Meiryo UI" w:eastAsia="Meiryo UI" w:hAnsi="Meiryo UI" w:cs="Meiryo UI"/>
          <w:sz w:val="24"/>
          <w:szCs w:val="24"/>
        </w:rPr>
        <w:t>?</w:t>
      </w:r>
      <w:r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 xml:space="preserve">(12marks) </w:t>
      </w:r>
    </w:p>
    <w:p w:rsidR="004B3B50" w:rsidRDefault="004B3B50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5.</w:t>
      </w:r>
      <w:r>
        <w:rPr>
          <w:rFonts w:ascii="Meiryo UI" w:eastAsia="Meiryo UI" w:hAnsi="Meiryo UI" w:cs="Meiryo UI"/>
          <w:sz w:val="24"/>
          <w:szCs w:val="24"/>
        </w:rPr>
        <w:tab/>
        <w:t>a) Why was Jesus taken to th</w:t>
      </w:r>
      <w:r w:rsidR="00C7294F">
        <w:rPr>
          <w:rFonts w:ascii="Meiryo UI" w:eastAsia="Meiryo UI" w:hAnsi="Meiryo UI" w:cs="Meiryo UI"/>
          <w:sz w:val="24"/>
          <w:szCs w:val="24"/>
        </w:rPr>
        <w:t>e synagogue while 8 weeks old?</w:t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 xml:space="preserve">(13marks) </w:t>
      </w:r>
    </w:p>
    <w:p w:rsidR="000B400C" w:rsidRDefault="004B3B50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  <w:t>b) In what ways do Christians dedicate their e</w:t>
      </w:r>
      <w:r w:rsidR="00C7294F">
        <w:rPr>
          <w:rFonts w:ascii="Meiryo UI" w:eastAsia="Meiryo UI" w:hAnsi="Meiryo UI" w:cs="Meiryo UI"/>
          <w:sz w:val="24"/>
          <w:szCs w:val="24"/>
        </w:rPr>
        <w:t>ffort to the church?</w:t>
      </w:r>
      <w:r w:rsidR="00C7294F"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 xml:space="preserve">(12marks) </w:t>
      </w:r>
    </w:p>
    <w:p w:rsidR="0081043F" w:rsidRDefault="000B400C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6.</w:t>
      </w:r>
      <w:r>
        <w:rPr>
          <w:rFonts w:ascii="Meiryo UI" w:eastAsia="Meiryo UI" w:hAnsi="Meiryo UI" w:cs="Meiryo UI"/>
          <w:sz w:val="24"/>
          <w:szCs w:val="24"/>
        </w:rPr>
        <w:tab/>
        <w:t xml:space="preserve">a) Outline the orientation message/guidelines Jesus extended to his disciples as </w:t>
      </w:r>
      <w:r w:rsidR="009B7D63">
        <w:rPr>
          <w:rFonts w:ascii="Meiryo UI" w:eastAsia="Meiryo UI" w:hAnsi="Meiryo UI" w:cs="Meiryo UI"/>
          <w:sz w:val="24"/>
          <w:szCs w:val="24"/>
        </w:rPr>
        <w:t>a way</w:t>
      </w:r>
      <w:r>
        <w:rPr>
          <w:rFonts w:ascii="Meiryo UI" w:eastAsia="Meiryo UI" w:hAnsi="Meiryo UI" w:cs="Meiryo UI"/>
          <w:sz w:val="24"/>
          <w:szCs w:val="24"/>
        </w:rPr>
        <w:t xml:space="preserve"> of commissioning them in Luke 9:1-6</w:t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  <w:t>(12marks)</w:t>
      </w:r>
    </w:p>
    <w:p w:rsidR="000B400C" w:rsidRDefault="0081043F" w:rsidP="001D2601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A94275">
        <w:rPr>
          <w:rFonts w:ascii="Meiryo UI" w:eastAsia="Meiryo UI" w:hAnsi="Meiryo UI" w:cs="Meiryo UI"/>
          <w:sz w:val="24"/>
          <w:szCs w:val="24"/>
        </w:rPr>
        <w:t xml:space="preserve">        b) In what ways did Jesus convey the Salvation message</w:t>
      </w:r>
      <w:r w:rsidR="003B6C29">
        <w:rPr>
          <w:rFonts w:ascii="Meiryo UI" w:eastAsia="Meiryo UI" w:hAnsi="Meiryo UI" w:cs="Meiryo UI"/>
          <w:sz w:val="24"/>
          <w:szCs w:val="24"/>
        </w:rPr>
        <w:t xml:space="preserve"> in the Gospel according to </w:t>
      </w:r>
      <w:r w:rsidR="00A947EB">
        <w:rPr>
          <w:rFonts w:ascii="Meiryo UI" w:eastAsia="Meiryo UI" w:hAnsi="Meiryo UI" w:cs="Meiryo UI"/>
          <w:sz w:val="24"/>
          <w:szCs w:val="24"/>
        </w:rPr>
        <w:t>Saint Luke</w:t>
      </w:r>
      <w:r w:rsidR="00A94275">
        <w:rPr>
          <w:rFonts w:ascii="Meiryo UI" w:eastAsia="Meiryo UI" w:hAnsi="Meiryo UI" w:cs="Meiryo UI"/>
          <w:sz w:val="24"/>
          <w:szCs w:val="24"/>
        </w:rPr>
        <w:t>?</w:t>
      </w:r>
      <w:r>
        <w:rPr>
          <w:rFonts w:ascii="Meiryo UI" w:eastAsia="Meiryo UI" w:hAnsi="Meiryo UI" w:cs="Meiryo UI"/>
          <w:sz w:val="24"/>
          <w:szCs w:val="24"/>
        </w:rPr>
        <w:tab/>
      </w:r>
      <w:r w:rsidR="00A94275">
        <w:rPr>
          <w:rFonts w:ascii="Meiryo UI" w:eastAsia="Meiryo UI" w:hAnsi="Meiryo UI" w:cs="Meiryo UI"/>
          <w:sz w:val="24"/>
          <w:szCs w:val="24"/>
        </w:rPr>
        <w:t xml:space="preserve">         </w:t>
      </w:r>
      <w:r w:rsidR="00A947EB">
        <w:rPr>
          <w:rFonts w:ascii="Meiryo UI" w:eastAsia="Meiryo UI" w:hAnsi="Meiryo UI" w:cs="Meiryo UI"/>
          <w:sz w:val="24"/>
          <w:szCs w:val="24"/>
        </w:rPr>
        <w:t xml:space="preserve">                                                      </w:t>
      </w:r>
      <w:r>
        <w:rPr>
          <w:rFonts w:ascii="Meiryo UI" w:eastAsia="Meiryo UI" w:hAnsi="Meiryo UI" w:cs="Meiryo UI"/>
          <w:sz w:val="24"/>
          <w:szCs w:val="24"/>
        </w:rPr>
        <w:t>(13marks)</w:t>
      </w:r>
      <w:r w:rsidR="000B400C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A2047F" w:rsidRDefault="000B400C" w:rsidP="00187958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7.</w:t>
      </w:r>
      <w:r>
        <w:rPr>
          <w:rFonts w:ascii="Meiryo UI" w:eastAsia="Meiryo UI" w:hAnsi="Meiryo UI" w:cs="Meiryo UI"/>
          <w:sz w:val="24"/>
          <w:szCs w:val="24"/>
        </w:rPr>
        <w:tab/>
        <w:t>Two men stood by them in shining garments and said to the three women. “Why do you seek the living among the dead” Luke 24:5</w:t>
      </w:r>
    </w:p>
    <w:p w:rsidR="00A2047F" w:rsidRDefault="00A2047F" w:rsidP="00187958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  <w:t>a) Show the meaning of this response</w:t>
      </w:r>
      <w:r w:rsidR="00187958">
        <w:rPr>
          <w:rFonts w:ascii="Meiryo UI" w:eastAsia="Meiryo UI" w:hAnsi="Meiryo UI" w:cs="Meiryo UI"/>
          <w:sz w:val="24"/>
          <w:szCs w:val="24"/>
        </w:rPr>
        <w:t xml:space="preserve"> with the personality of Jesus. </w:t>
      </w:r>
      <w:r>
        <w:rPr>
          <w:rFonts w:ascii="Meiryo UI" w:eastAsia="Meiryo UI" w:hAnsi="Meiryo UI" w:cs="Meiryo UI"/>
          <w:sz w:val="24"/>
          <w:szCs w:val="24"/>
        </w:rPr>
        <w:t xml:space="preserve">(13marks) </w:t>
      </w:r>
    </w:p>
    <w:p w:rsidR="00A2047F" w:rsidRDefault="009B7D63" w:rsidP="00187958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  <w:t>b) Show the meaning of the term veneration among disciples of Jesus today</w:t>
      </w:r>
      <w:r w:rsidR="00A2047F">
        <w:rPr>
          <w:rFonts w:ascii="Meiryo UI" w:eastAsia="Meiryo UI" w:hAnsi="Meiryo UI" w:cs="Meiryo UI"/>
          <w:sz w:val="24"/>
          <w:szCs w:val="24"/>
        </w:rPr>
        <w:t>?</w:t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A2047F"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 xml:space="preserve">    </w:t>
      </w:r>
      <w:r w:rsidR="00A947EB">
        <w:rPr>
          <w:rFonts w:ascii="Meiryo UI" w:eastAsia="Meiryo UI" w:hAnsi="Meiryo UI" w:cs="Meiryo UI"/>
          <w:sz w:val="24"/>
          <w:szCs w:val="24"/>
        </w:rPr>
        <w:t xml:space="preserve">     </w:t>
      </w:r>
      <w:r w:rsidR="00A2047F">
        <w:rPr>
          <w:rFonts w:ascii="Meiryo UI" w:eastAsia="Meiryo UI" w:hAnsi="Meiryo UI" w:cs="Meiryo UI"/>
          <w:sz w:val="24"/>
          <w:szCs w:val="24"/>
        </w:rPr>
        <w:t xml:space="preserve">(12marks) </w:t>
      </w:r>
    </w:p>
    <w:p w:rsidR="00A2047F" w:rsidRDefault="0021280E" w:rsidP="00187958">
      <w:pPr>
        <w:spacing w:line="240" w:lineRule="auto"/>
        <w:ind w:left="720" w:hanging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355600</wp:posOffset>
                </wp:positionV>
                <wp:extent cx="1323975" cy="390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80E" w:rsidRPr="00A2047F" w:rsidRDefault="0021280E" w:rsidP="0021280E">
                            <w:pPr>
                              <w:spacing w:line="240" w:lineRule="auto"/>
                              <w:ind w:left="720" w:hanging="72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A2047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END</w:t>
                            </w:r>
                          </w:p>
                          <w:p w:rsidR="0021280E" w:rsidRDefault="002128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77.75pt;margin-top:28pt;width:104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" filled="f" stroked="f" strokeweight=".5pt">
                <v:textbox>
                  <w:txbxContent>
                    <w:p w:rsidR="0021280E" w:rsidRPr="00A2047F" w:rsidRDefault="0021280E" w:rsidP="0021280E">
                      <w:pPr>
                        <w:spacing w:line="240" w:lineRule="auto"/>
                        <w:ind w:left="720" w:hanging="720"/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A2047F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END</w:t>
                      </w:r>
                    </w:p>
                    <w:p w:rsidR="0021280E" w:rsidRDefault="0021280E"/>
                  </w:txbxContent>
                </v:textbox>
              </v:shape>
            </w:pict>
          </mc:Fallback>
        </mc:AlternateContent>
      </w:r>
      <w:r w:rsidR="00AC51E8">
        <w:rPr>
          <w:rFonts w:ascii="Meiryo UI" w:eastAsia="Meiryo UI" w:hAnsi="Meiryo UI" w:cs="Meiryo UI"/>
          <w:sz w:val="24"/>
          <w:szCs w:val="24"/>
        </w:rPr>
        <w:t>8.</w:t>
      </w:r>
      <w:r w:rsidR="00AC51E8">
        <w:rPr>
          <w:rFonts w:ascii="Meiryo UI" w:eastAsia="Meiryo UI" w:hAnsi="Meiryo UI" w:cs="Meiryo UI"/>
          <w:sz w:val="24"/>
          <w:szCs w:val="24"/>
        </w:rPr>
        <w:tab/>
        <w:t>Give the concerns of</w:t>
      </w:r>
      <w:r w:rsidR="00A2047F">
        <w:rPr>
          <w:rFonts w:ascii="Meiryo UI" w:eastAsia="Meiryo UI" w:hAnsi="Meiryo UI" w:cs="Meiryo UI"/>
          <w:sz w:val="24"/>
          <w:szCs w:val="24"/>
        </w:rPr>
        <w:t xml:space="preserve"> Luke’s Go</w:t>
      </w:r>
      <w:r w:rsidR="00AC51E8">
        <w:rPr>
          <w:rFonts w:ascii="Meiryo UI" w:eastAsia="Meiryo UI" w:hAnsi="Meiryo UI" w:cs="Meiryo UI"/>
          <w:sz w:val="24"/>
          <w:szCs w:val="24"/>
        </w:rPr>
        <w:t>spel the author wanted his readers to absorb</w:t>
      </w:r>
      <w:r w:rsidR="00A2047F">
        <w:rPr>
          <w:rFonts w:ascii="Meiryo UI" w:eastAsia="Meiryo UI" w:hAnsi="Meiryo UI" w:cs="Meiryo UI"/>
          <w:sz w:val="24"/>
          <w:szCs w:val="24"/>
        </w:rPr>
        <w:t>.</w:t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187958">
        <w:rPr>
          <w:rFonts w:ascii="Meiryo UI" w:eastAsia="Meiryo UI" w:hAnsi="Meiryo UI" w:cs="Meiryo UI"/>
          <w:sz w:val="24"/>
          <w:szCs w:val="24"/>
        </w:rPr>
        <w:tab/>
      </w:r>
      <w:r w:rsidR="00A2047F">
        <w:rPr>
          <w:rFonts w:ascii="Meiryo UI" w:eastAsia="Meiryo UI" w:hAnsi="Meiryo UI" w:cs="Meiryo UI"/>
          <w:sz w:val="24"/>
          <w:szCs w:val="24"/>
        </w:rPr>
        <w:tab/>
      </w:r>
      <w:r w:rsidR="00AC51E8">
        <w:rPr>
          <w:rFonts w:ascii="Meiryo UI" w:eastAsia="Meiryo UI" w:hAnsi="Meiryo UI" w:cs="Meiryo UI"/>
          <w:sz w:val="24"/>
          <w:szCs w:val="24"/>
        </w:rPr>
        <w:t xml:space="preserve">       </w:t>
      </w:r>
      <w:r w:rsidR="00A2047F">
        <w:rPr>
          <w:rFonts w:ascii="Meiryo UI" w:eastAsia="Meiryo UI" w:hAnsi="Meiryo UI" w:cs="Meiryo UI"/>
          <w:sz w:val="24"/>
          <w:szCs w:val="24"/>
        </w:rPr>
        <w:t xml:space="preserve">(25marks) </w:t>
      </w:r>
    </w:p>
    <w:sectPr w:rsidR="00A2047F" w:rsidSect="005C3C0C">
      <w:footerReference w:type="default" r:id="rId8"/>
      <w:pgSz w:w="12240" w:h="15840"/>
      <w:pgMar w:top="81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CE" w:rsidRDefault="00BD44CE" w:rsidP="00696B4D">
      <w:pPr>
        <w:spacing w:after="0" w:line="240" w:lineRule="auto"/>
      </w:pPr>
      <w:r>
        <w:separator/>
      </w:r>
    </w:p>
  </w:endnote>
  <w:endnote w:type="continuationSeparator" w:id="0">
    <w:p w:rsidR="00BD44CE" w:rsidRDefault="00BD44CE" w:rsidP="0069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084493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  <w:b/>
        <w:noProof/>
        <w:sz w:val="24"/>
      </w:rPr>
    </w:sdtEndPr>
    <w:sdtContent>
      <w:p w:rsidR="00696B4D" w:rsidRPr="00696B4D" w:rsidRDefault="00696B4D">
        <w:pPr>
          <w:pStyle w:val="Footer"/>
          <w:rPr>
            <w:rFonts w:ascii="Meiryo UI" w:eastAsia="Meiryo UI" w:hAnsi="Meiryo UI" w:cs="Meiryo UI"/>
            <w:b/>
            <w:sz w:val="24"/>
          </w:rPr>
        </w:pPr>
        <w:r w:rsidRPr="00696B4D">
          <w:rPr>
            <w:rFonts w:ascii="Meiryo UI" w:eastAsia="Meiryo UI" w:hAnsi="Meiryo UI" w:cs="Meiryo UI"/>
            <w:b/>
            <w:sz w:val="24"/>
          </w:rPr>
          <w:fldChar w:fldCharType="begin"/>
        </w:r>
        <w:r w:rsidRPr="00696B4D">
          <w:rPr>
            <w:rFonts w:ascii="Meiryo UI" w:eastAsia="Meiryo UI" w:hAnsi="Meiryo UI" w:cs="Meiryo UI"/>
            <w:b/>
            <w:sz w:val="24"/>
          </w:rPr>
          <w:instrText xml:space="preserve"> PAGE   \* MERGEFORMAT </w:instrText>
        </w:r>
        <w:r w:rsidRPr="00696B4D">
          <w:rPr>
            <w:rFonts w:ascii="Meiryo UI" w:eastAsia="Meiryo UI" w:hAnsi="Meiryo UI" w:cs="Meiryo UI"/>
            <w:b/>
            <w:sz w:val="24"/>
          </w:rPr>
          <w:fldChar w:fldCharType="separate"/>
        </w:r>
        <w:r w:rsidR="00E26755">
          <w:rPr>
            <w:rFonts w:ascii="Meiryo UI" w:eastAsia="Meiryo UI" w:hAnsi="Meiryo UI" w:cs="Meiryo UI"/>
            <w:b/>
            <w:noProof/>
            <w:sz w:val="24"/>
          </w:rPr>
          <w:t>1</w:t>
        </w:r>
        <w:r w:rsidRPr="00696B4D">
          <w:rPr>
            <w:rFonts w:ascii="Meiryo UI" w:eastAsia="Meiryo UI" w:hAnsi="Meiryo UI" w:cs="Meiryo UI"/>
            <w:b/>
            <w:noProof/>
            <w:sz w:val="24"/>
          </w:rPr>
          <w:fldChar w:fldCharType="end"/>
        </w:r>
        <w:r w:rsidR="00187958">
          <w:rPr>
            <w:rFonts w:ascii="Meiryo UI" w:eastAsia="Meiryo UI" w:hAnsi="Meiryo UI" w:cs="Meiryo UI"/>
            <w:b/>
            <w:noProof/>
            <w:sz w:val="24"/>
          </w:rPr>
          <w:tab/>
        </w:r>
        <w:r w:rsidRPr="00696B4D">
          <w:rPr>
            <w:rFonts w:ascii="Meiryo UI" w:eastAsia="Meiryo UI" w:hAnsi="Meiryo UI" w:cs="Meiryo UI"/>
            <w:b/>
            <w:noProof/>
            <w:sz w:val="24"/>
          </w:rPr>
          <w:t xml:space="preserve">© </w:t>
        </w:r>
        <w:r w:rsidRPr="00696B4D">
          <w:rPr>
            <w:rFonts w:ascii="Meiryo UI" w:eastAsia="Meiryo UI" w:hAnsi="Meiryo UI" w:cs="Meiryo UI"/>
            <w:b/>
            <w:i/>
            <w:noProof/>
            <w:sz w:val="20"/>
          </w:rPr>
          <w:t>Elite Exam</w:t>
        </w:r>
        <w:r w:rsidR="00187958">
          <w:rPr>
            <w:rFonts w:ascii="Meiryo UI" w:eastAsia="Meiryo UI" w:hAnsi="Meiryo UI" w:cs="Meiryo UI"/>
            <w:b/>
            <w:i/>
            <w:noProof/>
            <w:sz w:val="20"/>
          </w:rPr>
          <w:t>ination bureau</w:t>
        </w:r>
        <w:r w:rsidRPr="00696B4D">
          <w:rPr>
            <w:rFonts w:ascii="Meiryo UI" w:eastAsia="Meiryo UI" w:hAnsi="Meiryo UI" w:cs="Meiryo UI"/>
            <w:b/>
            <w:i/>
            <w:noProof/>
            <w:sz w:val="20"/>
          </w:rPr>
          <w:t xml:space="preserve"> 201</w:t>
        </w:r>
        <w:r w:rsidR="00F841DF">
          <w:rPr>
            <w:rFonts w:ascii="Meiryo UI" w:eastAsia="Meiryo UI" w:hAnsi="Meiryo UI" w:cs="Meiryo UI"/>
            <w:b/>
            <w:i/>
            <w:noProof/>
            <w:sz w:val="20"/>
          </w:rPr>
          <w:t>6</w:t>
        </w:r>
      </w:p>
    </w:sdtContent>
  </w:sdt>
  <w:p w:rsidR="00696B4D" w:rsidRPr="00696B4D" w:rsidRDefault="00696B4D">
    <w:pPr>
      <w:pStyle w:val="Footer"/>
      <w:rPr>
        <w:rFonts w:ascii="Meiryo UI" w:eastAsia="Meiryo UI" w:hAnsi="Meiryo UI" w:cs="Meiryo UI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CE" w:rsidRDefault="00BD44CE" w:rsidP="00696B4D">
      <w:pPr>
        <w:spacing w:after="0" w:line="240" w:lineRule="auto"/>
      </w:pPr>
      <w:r>
        <w:separator/>
      </w:r>
    </w:p>
  </w:footnote>
  <w:footnote w:type="continuationSeparator" w:id="0">
    <w:p w:rsidR="00BD44CE" w:rsidRDefault="00BD44CE" w:rsidP="0069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05132"/>
    <w:multiLevelType w:val="hybridMultilevel"/>
    <w:tmpl w:val="39C0C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31006"/>
    <w:multiLevelType w:val="hybridMultilevel"/>
    <w:tmpl w:val="B4325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32"/>
    <w:rsid w:val="00011AF1"/>
    <w:rsid w:val="000313F6"/>
    <w:rsid w:val="000B400C"/>
    <w:rsid w:val="00187958"/>
    <w:rsid w:val="001D2601"/>
    <w:rsid w:val="001F45A6"/>
    <w:rsid w:val="0021280E"/>
    <w:rsid w:val="00223983"/>
    <w:rsid w:val="0024266F"/>
    <w:rsid w:val="0028260C"/>
    <w:rsid w:val="00286CBC"/>
    <w:rsid w:val="002C7636"/>
    <w:rsid w:val="00386A9B"/>
    <w:rsid w:val="003B6C29"/>
    <w:rsid w:val="003E5FCD"/>
    <w:rsid w:val="003F6BF1"/>
    <w:rsid w:val="00430B0B"/>
    <w:rsid w:val="004B3B50"/>
    <w:rsid w:val="005325A0"/>
    <w:rsid w:val="00532DC4"/>
    <w:rsid w:val="005C3C0C"/>
    <w:rsid w:val="00696B4D"/>
    <w:rsid w:val="006C37D1"/>
    <w:rsid w:val="006E4DA4"/>
    <w:rsid w:val="00705397"/>
    <w:rsid w:val="00724F06"/>
    <w:rsid w:val="007C3D4C"/>
    <w:rsid w:val="007F6595"/>
    <w:rsid w:val="0081043F"/>
    <w:rsid w:val="00852EDB"/>
    <w:rsid w:val="008904B9"/>
    <w:rsid w:val="0090601F"/>
    <w:rsid w:val="009B7D63"/>
    <w:rsid w:val="009C482A"/>
    <w:rsid w:val="00A2047F"/>
    <w:rsid w:val="00A94275"/>
    <w:rsid w:val="00A947EB"/>
    <w:rsid w:val="00AC51E8"/>
    <w:rsid w:val="00AC6473"/>
    <w:rsid w:val="00BB5832"/>
    <w:rsid w:val="00BD44CE"/>
    <w:rsid w:val="00C03709"/>
    <w:rsid w:val="00C311CC"/>
    <w:rsid w:val="00C7294F"/>
    <w:rsid w:val="00C91299"/>
    <w:rsid w:val="00C9577A"/>
    <w:rsid w:val="00D37B72"/>
    <w:rsid w:val="00D6428B"/>
    <w:rsid w:val="00DF493F"/>
    <w:rsid w:val="00E26755"/>
    <w:rsid w:val="00E31CFB"/>
    <w:rsid w:val="00E76DBF"/>
    <w:rsid w:val="00EF1C58"/>
    <w:rsid w:val="00F841DF"/>
    <w:rsid w:val="00F84CAA"/>
    <w:rsid w:val="00F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C4C15-2007-46BD-8D21-D4674338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B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4D"/>
  </w:style>
  <w:style w:type="paragraph" w:styleId="Footer">
    <w:name w:val="footer"/>
    <w:basedOn w:val="Normal"/>
    <w:link w:val="FooterChar"/>
    <w:uiPriority w:val="99"/>
    <w:unhideWhenUsed/>
    <w:rsid w:val="0069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LAB</dc:creator>
  <cp:keywords/>
  <dc:description/>
  <cp:lastModifiedBy>ZAHARAH</cp:lastModifiedBy>
  <cp:revision>38</cp:revision>
  <dcterms:created xsi:type="dcterms:W3CDTF">1980-01-04T08:04:00Z</dcterms:created>
  <dcterms:modified xsi:type="dcterms:W3CDTF">2016-07-28T16:31:00Z</dcterms:modified>
</cp:coreProperties>
</file>